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882D3" w14:textId="1940D63D" w:rsidR="00290E99" w:rsidRPr="00800462" w:rsidRDefault="00290E99" w:rsidP="00290E99">
      <w:pPr>
        <w:jc w:val="center"/>
      </w:pPr>
      <w:bookmarkStart w:id="0" w:name="_Toc500342124"/>
      <w:r w:rsidRPr="00800462">
        <w:rPr>
          <w:noProof/>
          <w:lang w:val="hr-HR" w:eastAsia="hr-HR"/>
        </w:rPr>
        <w:drawing>
          <wp:inline distT="0" distB="0" distL="0" distR="0" wp14:anchorId="4AA929D0" wp14:editId="56B5E95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756FBCAE" w14:textId="77777777" w:rsidR="00290E99" w:rsidRPr="00800462" w:rsidRDefault="00290E99" w:rsidP="00290E99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5AA64BDB" w14:textId="77777777" w:rsidR="00290E99" w:rsidRPr="00800462" w:rsidRDefault="00290E99" w:rsidP="00290E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B8F916" w14:textId="6E2E232E" w:rsidR="00290E99" w:rsidRPr="00800462" w:rsidRDefault="00290E99" w:rsidP="00290E99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 xml:space="preserve">Zagreb, </w:t>
      </w:r>
      <w:r w:rsidR="00BF288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F2882">
        <w:rPr>
          <w:rFonts w:ascii="Times New Roman" w:hAnsi="Times New Roman" w:cs="Times New Roman"/>
          <w:sz w:val="24"/>
          <w:szCs w:val="24"/>
        </w:rPr>
        <w:t>travnja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F2882">
        <w:rPr>
          <w:rFonts w:ascii="Times New Roman" w:hAnsi="Times New Roman" w:cs="Times New Roman"/>
          <w:sz w:val="24"/>
          <w:szCs w:val="24"/>
        </w:rPr>
        <w:t>1</w:t>
      </w:r>
      <w:r w:rsidRPr="00800462">
        <w:rPr>
          <w:rFonts w:ascii="Times New Roman" w:hAnsi="Times New Roman" w:cs="Times New Roman"/>
          <w:sz w:val="24"/>
          <w:szCs w:val="24"/>
        </w:rPr>
        <w:t>.</w:t>
      </w:r>
    </w:p>
    <w:p w14:paraId="2B388361" w14:textId="77777777" w:rsidR="00290E99" w:rsidRPr="00800462" w:rsidRDefault="00290E99" w:rsidP="00290E9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214F788" w14:textId="77777777" w:rsidR="00290E99" w:rsidRPr="00800462" w:rsidRDefault="00290E99" w:rsidP="00290E9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68E755" w14:textId="77777777" w:rsidR="00290E99" w:rsidRPr="00800462" w:rsidRDefault="00290E99" w:rsidP="00290E9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7F9A4B" w14:textId="77777777" w:rsidR="00290E99" w:rsidRPr="00800462" w:rsidRDefault="00290E99" w:rsidP="00290E99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290E99" w:rsidRPr="00C92DD0" w14:paraId="12770672" w14:textId="77777777" w:rsidTr="00361D0C">
        <w:tc>
          <w:tcPr>
            <w:tcW w:w="1951" w:type="dxa"/>
          </w:tcPr>
          <w:p w14:paraId="524F1719" w14:textId="77777777" w:rsidR="00290E99" w:rsidRPr="00C92DD0" w:rsidRDefault="00290E99" w:rsidP="00361D0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DD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proofErr w:type="spellEnd"/>
            <w:r w:rsidRPr="00C92D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F35EAA1" w14:textId="77777777" w:rsidR="00290E99" w:rsidRPr="00C92DD0" w:rsidRDefault="00290E99" w:rsidP="00361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Središnji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državni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digitalnog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društva</w:t>
            </w:r>
            <w:proofErr w:type="spellEnd"/>
          </w:p>
        </w:tc>
      </w:tr>
    </w:tbl>
    <w:p w14:paraId="7B3F02BA" w14:textId="77777777" w:rsidR="00290E99" w:rsidRPr="00C92DD0" w:rsidRDefault="00290E99" w:rsidP="00290E99">
      <w:pPr>
        <w:jc w:val="both"/>
        <w:rPr>
          <w:rFonts w:ascii="Times New Roman" w:hAnsi="Times New Roman" w:cs="Times New Roman"/>
          <w:sz w:val="24"/>
          <w:szCs w:val="24"/>
        </w:rPr>
      </w:pPr>
      <w:r w:rsidRPr="00C92D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290E99" w:rsidRPr="00C92DD0" w14:paraId="264FAE18" w14:textId="77777777" w:rsidTr="00361D0C">
        <w:tc>
          <w:tcPr>
            <w:tcW w:w="1951" w:type="dxa"/>
          </w:tcPr>
          <w:p w14:paraId="3B588611" w14:textId="77777777" w:rsidR="00290E99" w:rsidRPr="00C92DD0" w:rsidRDefault="00290E99" w:rsidP="00361D0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DD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proofErr w:type="spellEnd"/>
            <w:r w:rsidRPr="00C92D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E1C149D" w14:textId="1383CCEF" w:rsidR="00290E99" w:rsidRPr="00C92DD0" w:rsidRDefault="00BF2882" w:rsidP="00D3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pacing w:val="5"/>
                <w:kern w:val="28"/>
                <w:sz w:val="24"/>
                <w:szCs w:val="24"/>
                <w:lang w:val="hr-HR"/>
              </w:rPr>
              <w:t xml:space="preserve">Prijedlog </w:t>
            </w:r>
            <w:r w:rsidR="00290E99" w:rsidRPr="00290E99">
              <w:rPr>
                <w:rFonts w:ascii="Times New Roman" w:eastAsiaTheme="majorEastAsia" w:hAnsi="Times New Roman" w:cs="Times New Roman"/>
                <w:spacing w:val="5"/>
                <w:kern w:val="28"/>
                <w:sz w:val="24"/>
                <w:szCs w:val="24"/>
                <w:lang w:val="hr-HR"/>
              </w:rPr>
              <w:t>Izvješć</w:t>
            </w:r>
            <w:r>
              <w:rPr>
                <w:rFonts w:ascii="Times New Roman" w:eastAsiaTheme="majorEastAsia" w:hAnsi="Times New Roman" w:cs="Times New Roman"/>
                <w:spacing w:val="5"/>
                <w:kern w:val="28"/>
                <w:sz w:val="24"/>
                <w:szCs w:val="24"/>
                <w:lang w:val="hr-HR"/>
              </w:rPr>
              <w:t>a</w:t>
            </w:r>
            <w:r w:rsidR="00290E99" w:rsidRPr="00290E99">
              <w:rPr>
                <w:rFonts w:ascii="Times New Roman" w:eastAsiaTheme="majorEastAsia" w:hAnsi="Times New Roman" w:cs="Times New Roman"/>
                <w:spacing w:val="5"/>
                <w:kern w:val="28"/>
                <w:sz w:val="24"/>
                <w:szCs w:val="24"/>
                <w:lang w:val="hr-HR"/>
              </w:rPr>
              <w:t xml:space="preserve"> o radu Radne skupine za provedbu aktivnosti </w:t>
            </w:r>
            <w:r w:rsidR="00290E99" w:rsidRPr="00290E99">
              <w:rPr>
                <w:rFonts w:ascii="Times New Roman" w:eastAsiaTheme="majorEastAsia" w:hAnsi="Times New Roman" w:cs="Times New Roman"/>
                <w:spacing w:val="5"/>
                <w:kern w:val="28"/>
                <w:sz w:val="24"/>
                <w:szCs w:val="24"/>
                <w:lang w:val="hr-HR"/>
              </w:rPr>
              <w:br/>
              <w:t>na redizajnu sustava e-Građani</w:t>
            </w:r>
          </w:p>
        </w:tc>
      </w:tr>
    </w:tbl>
    <w:p w14:paraId="59D68723" w14:textId="77777777" w:rsidR="00290E99" w:rsidRPr="00800462" w:rsidRDefault="00290E99" w:rsidP="00290E99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60B414E" w14:textId="77777777" w:rsidR="00290E99" w:rsidRPr="00800462" w:rsidRDefault="00290E99" w:rsidP="00290E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D4FCEA" w14:textId="77777777" w:rsidR="00290E99" w:rsidRPr="00800462" w:rsidRDefault="00290E99" w:rsidP="00290E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F783F6" w14:textId="77777777" w:rsidR="00290E99" w:rsidRPr="00800462" w:rsidRDefault="00290E99" w:rsidP="00290E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8E3DE0" w14:textId="77777777" w:rsidR="00290E99" w:rsidRPr="00800462" w:rsidRDefault="00290E99" w:rsidP="00290E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E8751E" w14:textId="77777777" w:rsidR="00290E99" w:rsidRPr="00800462" w:rsidRDefault="00290E99" w:rsidP="00290E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E1E952" w14:textId="77777777" w:rsidR="00290E99" w:rsidRDefault="00290E99" w:rsidP="00290E99">
      <w:pPr>
        <w:pStyle w:val="Header"/>
      </w:pPr>
    </w:p>
    <w:p w14:paraId="5FC0DE81" w14:textId="77777777" w:rsidR="00290E99" w:rsidRDefault="00290E99" w:rsidP="00290E99"/>
    <w:p w14:paraId="0524F47A" w14:textId="77777777" w:rsidR="00290E99" w:rsidRDefault="00290E99" w:rsidP="00290E99">
      <w:pPr>
        <w:pStyle w:val="Footer"/>
      </w:pPr>
    </w:p>
    <w:p w14:paraId="75C3983A" w14:textId="77777777" w:rsidR="00290E99" w:rsidRDefault="00290E99" w:rsidP="00290E99"/>
    <w:p w14:paraId="6BB3D3D7" w14:textId="77777777" w:rsidR="00290E99" w:rsidRDefault="00290E99" w:rsidP="00290E99"/>
    <w:p w14:paraId="6CD2D929" w14:textId="77777777" w:rsidR="00290E99" w:rsidRPr="00773038" w:rsidRDefault="00290E99" w:rsidP="00290E99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proofErr w:type="spellStart"/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</w:t>
      </w:r>
      <w:proofErr w:type="spellEnd"/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 </w:t>
      </w:r>
      <w:proofErr w:type="spellStart"/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dvori</w:t>
      </w:r>
      <w:proofErr w:type="spellEnd"/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 | </w:t>
      </w:r>
      <w:proofErr w:type="spellStart"/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Trg</w:t>
      </w:r>
      <w:proofErr w:type="spellEnd"/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 </w:t>
      </w:r>
      <w:proofErr w:type="spellStart"/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Sv</w:t>
      </w:r>
      <w:proofErr w:type="spellEnd"/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. </w:t>
      </w:r>
      <w:proofErr w:type="spellStart"/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Marka</w:t>
      </w:r>
      <w:proofErr w:type="spellEnd"/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 </w:t>
      </w:r>
      <w:proofErr w:type="gramStart"/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2  |</w:t>
      </w:r>
      <w:proofErr w:type="gramEnd"/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 10000 Zagreb |</w:t>
      </w:r>
      <w:r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 tel. 01 4569 222 | vlada.gov.hr</w:t>
      </w:r>
    </w:p>
    <w:p w14:paraId="79239466" w14:textId="6FE1F60C" w:rsidR="00341A5F" w:rsidRDefault="00341A5F">
      <w:pPr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val="hr-HR"/>
        </w:rPr>
      </w:pPr>
    </w:p>
    <w:p w14:paraId="0B5BBAE8" w14:textId="6B24AD91" w:rsidR="00C2145B" w:rsidRPr="00C2145B" w:rsidRDefault="00C2145B" w:rsidP="00C2145B">
      <w:pPr>
        <w:spacing w:after="0"/>
        <w:jc w:val="center"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val="hr-HR"/>
        </w:rPr>
      </w:pPr>
      <w:r w:rsidRPr="00C2145B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val="hr-HR"/>
        </w:rPr>
        <w:t xml:space="preserve">Izvješće o radu </w:t>
      </w:r>
    </w:p>
    <w:p w14:paraId="591E1405" w14:textId="72ED7105" w:rsidR="00C2145B" w:rsidRPr="00C2145B" w:rsidRDefault="00C2145B" w:rsidP="00C2145B">
      <w:pPr>
        <w:spacing w:after="0"/>
        <w:jc w:val="center"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val="hr-HR"/>
        </w:rPr>
      </w:pPr>
      <w:r w:rsidRPr="00C2145B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val="hr-HR"/>
        </w:rPr>
        <w:t xml:space="preserve">Radne skupine za provedbu aktivnosti </w:t>
      </w:r>
      <w:r w:rsidRPr="00C2145B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val="hr-HR"/>
        </w:rPr>
        <w:br/>
        <w:t>na redizajnu sustava e-Građani</w:t>
      </w:r>
    </w:p>
    <w:p w14:paraId="40AA4B9F" w14:textId="77777777" w:rsidR="004060F0" w:rsidRPr="00AD772B" w:rsidRDefault="004060F0" w:rsidP="00B24229">
      <w:pPr>
        <w:pStyle w:val="Heading1"/>
        <w:jc w:val="both"/>
        <w:rPr>
          <w:rFonts w:ascii="Times New Roman" w:hAnsi="Times New Roman" w:cs="Times New Roman"/>
          <w:color w:val="auto"/>
        </w:rPr>
      </w:pPr>
      <w:r w:rsidRPr="00AD772B">
        <w:rPr>
          <w:rFonts w:ascii="Times New Roman" w:hAnsi="Times New Roman" w:cs="Times New Roman"/>
          <w:color w:val="auto"/>
        </w:rPr>
        <w:t>UVOD</w:t>
      </w:r>
      <w:bookmarkEnd w:id="0"/>
    </w:p>
    <w:p w14:paraId="5F0927FD" w14:textId="77777777" w:rsidR="009C0861" w:rsidRDefault="009C0861" w:rsidP="000C13E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</w:p>
    <w:p w14:paraId="042CBCEE" w14:textId="57D3413F" w:rsidR="00A72517" w:rsidRDefault="0010551E" w:rsidP="000C13E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990B94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Sustav e-Građani </w:t>
      </w:r>
      <w:r w:rsidR="002A1D8D" w:rsidRPr="00990B94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u</w:t>
      </w:r>
      <w:r w:rsidR="00925964" w:rsidRPr="00990B94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spostavljen </w:t>
      </w:r>
      <w:r w:rsidR="00A72517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je </w:t>
      </w:r>
      <w:r w:rsidR="002A1D8D" w:rsidRPr="00990B94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2014</w:t>
      </w:r>
      <w:r w:rsidR="00A72517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.</w:t>
      </w:r>
      <w:r w:rsidR="002A1D8D" w:rsidRPr="00990B94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godine</w:t>
      </w:r>
      <w:r w:rsidR="00A72517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i sastoj</w:t>
      </w:r>
      <w:r w:rsidR="00CF6FD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i</w:t>
      </w:r>
      <w:r w:rsidR="00A72517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se od</w:t>
      </w:r>
      <w:r w:rsidR="00990B94" w:rsidRPr="00990B94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3 glavne komponente</w:t>
      </w:r>
      <w:r w:rsidR="0029619F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:</w:t>
      </w:r>
      <w:r w:rsidR="00990B94" w:rsidRPr="00990B94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Središnj</w:t>
      </w:r>
      <w:r w:rsidR="00A72517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eg</w:t>
      </w:r>
      <w:r w:rsidR="00990B94" w:rsidRPr="00990B94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državn</w:t>
      </w:r>
      <w:r w:rsidR="00A72517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og</w:t>
      </w:r>
      <w:r w:rsidR="00990B94" w:rsidRPr="00990B94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portal</w:t>
      </w:r>
      <w:r w:rsidR="00A72517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a</w:t>
      </w:r>
      <w:r w:rsidR="00990B94" w:rsidRPr="00990B94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, Nacionaln</w:t>
      </w:r>
      <w:r w:rsidR="00A72517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og</w:t>
      </w:r>
      <w:r w:rsidR="00990B94" w:rsidRPr="00990B94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identifikacijsk</w:t>
      </w:r>
      <w:r w:rsidR="00A72517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og</w:t>
      </w:r>
      <w:r w:rsidR="00990B94" w:rsidRPr="00990B94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i </w:t>
      </w:r>
      <w:proofErr w:type="spellStart"/>
      <w:r w:rsidR="00990B94" w:rsidRPr="00990B94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autentifikacijsk</w:t>
      </w:r>
      <w:r w:rsidR="00A72517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og</w:t>
      </w:r>
      <w:proofErr w:type="spellEnd"/>
      <w:r w:rsidR="00990B94" w:rsidRPr="00990B94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su</w:t>
      </w:r>
      <w:r w:rsidR="00990B94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s</w:t>
      </w:r>
      <w:r w:rsidR="00990B94" w:rsidRPr="00990B94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tav</w:t>
      </w:r>
      <w:r w:rsidR="00A72517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a</w:t>
      </w:r>
      <w:r w:rsidR="00990B94" w:rsidRPr="00990B94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i Osobn</w:t>
      </w:r>
      <w:r w:rsidR="00A72517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og</w:t>
      </w:r>
      <w:r w:rsidR="00990B94" w:rsidRPr="00990B94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korisničk</w:t>
      </w:r>
      <w:r w:rsidR="00A72517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og</w:t>
      </w:r>
      <w:r w:rsidR="00990B94" w:rsidRPr="00990B94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pretinc</w:t>
      </w:r>
      <w:r w:rsidR="00A72517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a</w:t>
      </w:r>
      <w:r w:rsidR="00990B94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.</w:t>
      </w:r>
      <w:r w:rsidR="00513466" w:rsidRPr="00990B94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="00990B94" w:rsidRPr="00990B94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Od uspostave do danas</w:t>
      </w:r>
      <w:r w:rsidR="00A72517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,</w:t>
      </w:r>
      <w:r w:rsidR="00990B94" w:rsidRPr="00990B94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sustav</w:t>
      </w:r>
      <w:r w:rsidR="00A72517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="00990B94" w:rsidRPr="00990B94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nije</w:t>
      </w:r>
      <w:r w:rsidR="00A238C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značajnije</w:t>
      </w:r>
      <w:r w:rsidR="00990B94" w:rsidRPr="00990B94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mijenjan već su</w:t>
      </w:r>
      <w:r w:rsidR="00990B94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dodavane usluge kako s</w:t>
      </w:r>
      <w:r w:rsidR="00A238C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u</w:t>
      </w:r>
      <w:r w:rsidR="00990B94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ih tijela javnog sektora uspostavljala i integrirala na zajedničke komponente. </w:t>
      </w:r>
      <w:r w:rsidR="00A72517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Približavanje milijuntom korisniku e-Građana i s rastućim brojem usluga pojavila se potreba za redizajnom sustava. </w:t>
      </w:r>
      <w:r w:rsidR="00A238C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</w:p>
    <w:p w14:paraId="64A274FC" w14:textId="38A56740" w:rsidR="00925964" w:rsidRDefault="00A238CD" w:rsidP="000C13E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lastRenderedPageBreak/>
        <w:t>Početak rada na redizajnu sus</w:t>
      </w:r>
      <w:r w:rsidR="00833F59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ava e-Građani </w:t>
      </w:r>
      <w:r w:rsidR="0093274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obilježilo je uspostavljanje agilnog tima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tijekom 2019. godine </w:t>
      </w:r>
      <w:r w:rsidR="0093274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u kojem su bili predstavnici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="00CF6FD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U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prave za e-Hrvatsku</w:t>
      </w:r>
      <w:r w:rsidR="0093274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Ministarstva uprave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i Sredi</w:t>
      </w:r>
      <w:r w:rsidR="0029619F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njeg državnog ureda za razvoj digitalnog društva</w:t>
      </w:r>
      <w:r w:rsidR="0029619F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uz koordinaciju i podršku posebne savjetnice predsjednika Vlade RH</w:t>
      </w:r>
      <w:r w:rsidR="0093274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.</w:t>
      </w:r>
    </w:p>
    <w:p w14:paraId="30C021F8" w14:textId="3DFB0A9D" w:rsidR="0010551E" w:rsidRPr="0029619F" w:rsidRDefault="00A238CD" w:rsidP="000C13E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29619F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U 2020</w:t>
      </w:r>
      <w:r w:rsidR="0029619F" w:rsidRPr="0029619F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. godini zakonskom izmjenom ustrojstva i djelokruga, Središnji državni ured za razvoj digitalnog društva preuzima p</w:t>
      </w:r>
      <w:r w:rsidR="0010551E" w:rsidRPr="0029619F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oslov</w:t>
      </w:r>
      <w:r w:rsidR="0029619F" w:rsidRPr="0029619F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e Uprave za </w:t>
      </w:r>
      <w:r w:rsidR="0010551E" w:rsidRPr="0029619F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e-Hrvatsk</w:t>
      </w:r>
      <w:r w:rsidR="0029619F" w:rsidRPr="0029619F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u te nastavlja</w:t>
      </w:r>
      <w:r w:rsidR="0093274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podržavati rad agilnog tima</w:t>
      </w:r>
      <w:r w:rsidR="0029619F" w:rsidRPr="0029619F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na procesu redizajna sustava e-Građani</w:t>
      </w:r>
      <w:r w:rsidR="0093274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, ali ovoga puta u okviru Radne skupine</w:t>
      </w:r>
      <w:r w:rsidR="0029619F" w:rsidRPr="0029619F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.</w:t>
      </w:r>
      <w:r w:rsidR="00F106C0" w:rsidRPr="00F106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="00F106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Zakonska </w:t>
      </w:r>
      <w:bookmarkStart w:id="1" w:name="_GoBack"/>
      <w:bookmarkEnd w:id="1"/>
      <w:r w:rsidR="00F106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uloga Središnjeg državnog ureda za razvoj digitalnog društva se temelji na </w:t>
      </w:r>
      <w:r w:rsidR="00F106C0" w:rsidRPr="00E24448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Zakon</w:t>
      </w:r>
      <w:r w:rsidR="00F106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u</w:t>
      </w:r>
      <w:r w:rsidR="00F106C0" w:rsidRPr="00E24448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o državnoj informacijskoj infrastrukturi</w:t>
      </w:r>
      <w:r w:rsidR="00F106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po kojem Središnji državni ured za razvoj digitalnog društva </w:t>
      </w:r>
      <w:r w:rsidR="00F106C0" w:rsidRPr="00E24448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planira razvoj i daje prijedloge za unapređenje državne informacijske infrastrukture</w:t>
      </w:r>
      <w:r w:rsidR="00F106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te </w:t>
      </w:r>
      <w:r w:rsidR="00F106C0" w:rsidRPr="00E24448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Zakon</w:t>
      </w:r>
      <w:r w:rsidR="00F106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u</w:t>
      </w:r>
      <w:r w:rsidR="00F106C0" w:rsidRPr="00E24448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o ustrojstvu i djelokrugu tijela državne uprave</w:t>
      </w:r>
      <w:r w:rsidR="00F106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po kojemu je zadaća Središnjeg državnog ureda za razvoj digitalnog društva </w:t>
      </w:r>
      <w:r w:rsidR="00F106C0" w:rsidRPr="00E24448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upravlja</w:t>
      </w:r>
      <w:r w:rsidR="00F106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ti</w:t>
      </w:r>
      <w:r w:rsidR="00F106C0" w:rsidRPr="00E24448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i razvija</w:t>
      </w:r>
      <w:r w:rsidR="00F106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ti</w:t>
      </w:r>
      <w:r w:rsidR="00F106C0" w:rsidRPr="00E24448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sustav</w:t>
      </w:r>
      <w:r w:rsidR="00F106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om</w:t>
      </w:r>
      <w:r w:rsidR="00F106C0" w:rsidRPr="00E24448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e-Građani kao središnj</w:t>
      </w:r>
      <w:r w:rsidR="00F106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em</w:t>
      </w:r>
      <w:r w:rsidR="00F106C0" w:rsidRPr="00E24448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sustav</w:t>
      </w:r>
      <w:r w:rsidR="00F106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om</w:t>
      </w:r>
      <w:r w:rsidR="00F106C0" w:rsidRPr="00E24448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informacija i javnih elektroničkih usluga u Republici Hrvatskoj</w:t>
      </w:r>
      <w:r w:rsidR="00F106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.</w:t>
      </w:r>
    </w:p>
    <w:p w14:paraId="35B0EA61" w14:textId="08415F0E" w:rsidR="00F106C0" w:rsidRDefault="00925964" w:rsidP="000C13E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Središnji državni ured za razvoj digitalnog društva 4.11.2020. </w:t>
      </w:r>
      <w:r w:rsidR="0093274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osniva Radnu skupinu s ciljem</w:t>
      </w:r>
      <w:r w:rsidR="00E24448" w:rsidRPr="00E24448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provedb</w:t>
      </w:r>
      <w:r w:rsidR="0093274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e</w:t>
      </w:r>
      <w:r w:rsidR="00E24448" w:rsidRPr="00E24448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već započetih aktivnosti</w:t>
      </w:r>
      <w:r w:rsidR="000B486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i</w:t>
      </w:r>
      <w:r w:rsidR="0093274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njihovog</w:t>
      </w:r>
      <w:r w:rsidR="000B486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dovrš</w:t>
      </w:r>
      <w:r w:rsidR="0093274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etka</w:t>
      </w:r>
      <w:r w:rsidR="000B486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u roku od 6</w:t>
      </w:r>
      <w:r w:rsidR="0093274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mjeseci.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="0093274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Radna skupina nastavlja pratiti zadani tempo i preporuke agilnog tim koje su postignute uz podršku tadašnjeg</w:t>
      </w:r>
      <w:r w:rsidR="001E698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ministra </w:t>
      </w:r>
      <w:r w:rsidR="0093274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uprave, g. Ivana </w:t>
      </w:r>
      <w:r w:rsidR="001E698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Malenice</w:t>
      </w:r>
      <w:r w:rsidR="00833F59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i </w:t>
      </w:r>
      <w:r w:rsidR="0093274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koordinaciju posebne savjetnice PVRH gđe. Ivane Vukov</w:t>
      </w:r>
      <w:r w:rsidR="00DB468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u ulozi voditeljice agilnog tima</w:t>
      </w:r>
      <w:r w:rsidR="00E24448" w:rsidRPr="00E24448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.</w:t>
      </w:r>
      <w:r w:rsidR="00DB468C" w:rsidRPr="00DB468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</w:p>
    <w:p w14:paraId="03365202" w14:textId="0410085D" w:rsidR="00E24448" w:rsidRDefault="00F106C0" w:rsidP="000C13E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Od početka, tim radi</w:t>
      </w:r>
      <w:r w:rsidR="00DB468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agilno </w:t>
      </w:r>
      <w:proofErr w:type="spellStart"/>
      <w:r w:rsidR="00DB468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primjenjivajući</w:t>
      </w:r>
      <w:proofErr w:type="spellEnd"/>
      <w:r w:rsidR="00DB468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metodologiju PDIA – </w:t>
      </w:r>
      <w:r w:rsidR="00DB468C" w:rsidRPr="00E24448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Problem </w:t>
      </w:r>
      <w:proofErr w:type="spellStart"/>
      <w:r w:rsidR="00DB468C" w:rsidRPr="00E24448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Driven</w:t>
      </w:r>
      <w:proofErr w:type="spellEnd"/>
      <w:r w:rsidR="00DB468C" w:rsidRPr="00E24448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proofErr w:type="spellStart"/>
      <w:r w:rsidR="00DB468C" w:rsidRPr="00E24448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Iterative</w:t>
      </w:r>
      <w:proofErr w:type="spellEnd"/>
      <w:r w:rsidR="00DB468C" w:rsidRPr="00E24448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proofErr w:type="spellStart"/>
      <w:r w:rsidR="00DB468C" w:rsidRPr="00E24448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Adaptation</w:t>
      </w:r>
      <w:proofErr w:type="spellEnd"/>
      <w:r w:rsidR="00DB468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– princip rješavanja kompleksnih zadataka koje je sveučilište </w:t>
      </w:r>
      <w:proofErr w:type="spellStart"/>
      <w:r w:rsidR="00DB468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Harvard</w:t>
      </w:r>
      <w:proofErr w:type="spellEnd"/>
      <w:r w:rsidR="00DB468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prenijelo polaznicima u Hrvatskoj na edukaciji održanoj 2019. godine.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primjenjenoj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me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lastRenderedPageBreak/>
        <w:t>todi naglasak je na intenzivno</w:t>
      </w:r>
      <w:r w:rsidR="00CF6FD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učenj</w:t>
      </w:r>
      <w:r w:rsidR="00CF6FD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u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koje </w:t>
      </w:r>
      <w:r w:rsidR="00CF6FD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izravno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informira daljnje korake i odluke te se vraća u sustav u obliku unapr</w:t>
      </w:r>
      <w:r w:rsidR="00CF6FD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j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eđ</w:t>
      </w:r>
      <w:r w:rsidR="00CF6FD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enog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poslovn</w:t>
      </w:r>
      <w:r w:rsidR="00CF6FD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og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procesa i donosi vidljive rezultate kako za sam sustav tako i za predmet agilnog rada. </w:t>
      </w:r>
      <w:r w:rsidR="00DB468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</w:p>
    <w:p w14:paraId="18BBA3A2" w14:textId="28183F00" w:rsidR="00DB468C" w:rsidRDefault="00DB468C" w:rsidP="006D588B">
      <w:pPr>
        <w:spacing w:after="191"/>
        <w:ind w:left="-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Proces redizajna odvijao se u nekoliko faza. U prvoj fazi, </w:t>
      </w:r>
      <w:r w:rsidR="005F7589">
        <w:rPr>
          <w:rFonts w:ascii="Times New Roman" w:hAnsi="Times New Roman" w:cs="Times New Roman"/>
          <w:sz w:val="24"/>
          <w:szCs w:val="24"/>
          <w:lang w:val="hr-HR"/>
        </w:rPr>
        <w:t>izra</w:t>
      </w:r>
      <w:r>
        <w:rPr>
          <w:rFonts w:ascii="Times New Roman" w:hAnsi="Times New Roman" w:cs="Times New Roman"/>
          <w:sz w:val="24"/>
          <w:szCs w:val="24"/>
          <w:lang w:val="hr-HR"/>
        </w:rPr>
        <w:t>đene</w:t>
      </w:r>
      <w:r w:rsidR="005F7589">
        <w:rPr>
          <w:rFonts w:ascii="Times New Roman" w:hAnsi="Times New Roman" w:cs="Times New Roman"/>
          <w:sz w:val="24"/>
          <w:szCs w:val="24"/>
          <w:lang w:val="hr-HR"/>
        </w:rPr>
        <w:t xml:space="preserve"> su smjernice za oblikovanje sustava e-Građani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kroz koje se provlače</w:t>
      </w:r>
      <w:r w:rsidR="005F7589">
        <w:rPr>
          <w:rFonts w:ascii="Times New Roman" w:hAnsi="Times New Roman" w:cs="Times New Roman"/>
          <w:sz w:val="24"/>
          <w:szCs w:val="24"/>
          <w:lang w:val="hr-HR"/>
        </w:rPr>
        <w:t xml:space="preserve"> dva ključna aspekta: </w:t>
      </w:r>
      <w:r w:rsidR="005F7589" w:rsidRPr="005F7589">
        <w:rPr>
          <w:rFonts w:ascii="Times New Roman" w:hAnsi="Times New Roman" w:cs="Times New Roman"/>
          <w:b/>
          <w:bCs/>
          <w:sz w:val="24"/>
          <w:szCs w:val="24"/>
          <w:lang w:val="hr-HR"/>
        </w:rPr>
        <w:t>1) korisnička perspektiva</w:t>
      </w:r>
      <w:r w:rsidR="005F7589">
        <w:rPr>
          <w:rFonts w:ascii="Times New Roman" w:hAnsi="Times New Roman" w:cs="Times New Roman"/>
          <w:sz w:val="24"/>
          <w:szCs w:val="24"/>
          <w:lang w:val="hr-HR"/>
        </w:rPr>
        <w:t xml:space="preserve"> – sve izmjene morale su biti usmjerene na korisničko iskustvo i rješavanje korisničkih potreba,</w:t>
      </w:r>
      <w:r w:rsidR="00E674F6">
        <w:rPr>
          <w:rFonts w:ascii="Times New Roman" w:hAnsi="Times New Roman" w:cs="Times New Roman"/>
          <w:sz w:val="24"/>
          <w:szCs w:val="24"/>
          <w:lang w:val="hr-HR"/>
        </w:rPr>
        <w:br/>
      </w:r>
      <w:r w:rsidR="005F7589" w:rsidRPr="005F7589">
        <w:rPr>
          <w:rFonts w:ascii="Times New Roman" w:hAnsi="Times New Roman" w:cs="Times New Roman"/>
          <w:b/>
          <w:bCs/>
          <w:sz w:val="24"/>
          <w:szCs w:val="24"/>
          <w:lang w:val="hr-HR"/>
        </w:rPr>
        <w:t>2) jasnoća, jednostavnost i upotrebljivost</w:t>
      </w:r>
      <w:r w:rsidR="00E674F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5F7589">
        <w:rPr>
          <w:rFonts w:ascii="Times New Roman" w:hAnsi="Times New Roman" w:cs="Times New Roman"/>
          <w:sz w:val="24"/>
          <w:szCs w:val="24"/>
          <w:lang w:val="hr-HR"/>
        </w:rPr>
        <w:t>- s</w:t>
      </w:r>
      <w:r w:rsidR="005F7589" w:rsidRPr="005F7589">
        <w:rPr>
          <w:rFonts w:ascii="Times New Roman" w:hAnsi="Times New Roman" w:cs="Times New Roman"/>
          <w:sz w:val="24"/>
          <w:szCs w:val="24"/>
          <w:lang w:val="hr-HR"/>
        </w:rPr>
        <w:t>učel</w:t>
      </w:r>
      <w:r w:rsidR="005F7589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5F7589" w:rsidRPr="005F7589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5F7589">
        <w:rPr>
          <w:rFonts w:ascii="Times New Roman" w:hAnsi="Times New Roman" w:cs="Times New Roman"/>
          <w:sz w:val="24"/>
          <w:szCs w:val="24"/>
          <w:lang w:val="hr-HR"/>
        </w:rPr>
        <w:t xml:space="preserve"> je</w:t>
      </w:r>
      <w:r w:rsidR="005F7589" w:rsidRPr="005F7589">
        <w:rPr>
          <w:rFonts w:ascii="Times New Roman" w:hAnsi="Times New Roman" w:cs="Times New Roman"/>
          <w:sz w:val="24"/>
          <w:szCs w:val="24"/>
          <w:lang w:val="hr-HR"/>
        </w:rPr>
        <w:t xml:space="preserve"> mora</w:t>
      </w:r>
      <w:r w:rsidR="005F7589">
        <w:rPr>
          <w:rFonts w:ascii="Times New Roman" w:hAnsi="Times New Roman" w:cs="Times New Roman"/>
          <w:sz w:val="24"/>
          <w:szCs w:val="24"/>
          <w:lang w:val="hr-HR"/>
        </w:rPr>
        <w:t>lo</w:t>
      </w:r>
      <w:r w:rsidR="005F7589" w:rsidRPr="005F7589">
        <w:rPr>
          <w:rFonts w:ascii="Times New Roman" w:hAnsi="Times New Roman" w:cs="Times New Roman"/>
          <w:sz w:val="24"/>
          <w:szCs w:val="24"/>
          <w:lang w:val="hr-HR"/>
        </w:rPr>
        <w:t xml:space="preserve"> biti privlačno, pregledno i intuitivno korisnicima koji su vični internetskoj komunikaciji i ujedno prihvatljivo korisnicima koji se ne snalaze s računalnim tehnologijama. </w:t>
      </w:r>
      <w:r w:rsidR="005F7589">
        <w:rPr>
          <w:rFonts w:ascii="Times New Roman" w:hAnsi="Times New Roman" w:cs="Times New Roman"/>
          <w:sz w:val="24"/>
          <w:szCs w:val="24"/>
          <w:lang w:val="hr-HR"/>
        </w:rPr>
        <w:t>Cilj je bio da</w:t>
      </w:r>
      <w:r w:rsidR="005F7589" w:rsidRPr="005F758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F7589">
        <w:rPr>
          <w:rFonts w:ascii="Times New Roman" w:hAnsi="Times New Roman" w:cs="Times New Roman"/>
          <w:sz w:val="24"/>
          <w:szCs w:val="24"/>
          <w:lang w:val="hr-HR"/>
        </w:rPr>
        <w:t xml:space="preserve">sve </w:t>
      </w:r>
      <w:r w:rsidR="005F7589" w:rsidRPr="005F7589">
        <w:rPr>
          <w:rFonts w:ascii="Times New Roman" w:hAnsi="Times New Roman" w:cs="Times New Roman"/>
          <w:sz w:val="24"/>
          <w:szCs w:val="24"/>
          <w:lang w:val="hr-HR"/>
        </w:rPr>
        <w:t xml:space="preserve">stranice portala </w:t>
      </w:r>
      <w:r w:rsidR="005F7589">
        <w:rPr>
          <w:rFonts w:ascii="Times New Roman" w:hAnsi="Times New Roman" w:cs="Times New Roman"/>
          <w:sz w:val="24"/>
          <w:szCs w:val="24"/>
          <w:lang w:val="hr-HR"/>
        </w:rPr>
        <w:t xml:space="preserve">budu </w:t>
      </w:r>
      <w:r w:rsidR="005F7589" w:rsidRPr="005F7589">
        <w:rPr>
          <w:rFonts w:ascii="Times New Roman" w:hAnsi="Times New Roman" w:cs="Times New Roman"/>
          <w:sz w:val="24"/>
          <w:szCs w:val="24"/>
          <w:lang w:val="hr-HR"/>
        </w:rPr>
        <w:t>podjednako uporabljive neovisno o uređaju putem kojeg im građanin pristupa (računalo s velikim monitorom, laptop, pametni telefon itd.).</w:t>
      </w:r>
    </w:p>
    <w:p w14:paraId="36EC52C8" w14:textId="2D1549FF" w:rsidR="005F7589" w:rsidRDefault="00DB468C" w:rsidP="005F7589">
      <w:pPr>
        <w:spacing w:after="191"/>
        <w:ind w:left="-5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drugoj fazi izrađen je prototip portala e-Građani. U agilnom okruženju, kroz mnogobrojne iteracije, </w:t>
      </w:r>
      <w:r w:rsidR="00F106C0">
        <w:rPr>
          <w:rFonts w:ascii="Times New Roman" w:hAnsi="Times New Roman" w:cs="Times New Roman"/>
          <w:sz w:val="24"/>
          <w:szCs w:val="24"/>
          <w:lang w:val="hr-HR"/>
        </w:rPr>
        <w:t>usuglašen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je prototip</w:t>
      </w:r>
      <w:r w:rsidR="00F106C0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518FDAA9" w14:textId="0305E5E8" w:rsidR="00F106C0" w:rsidRDefault="00F106C0" w:rsidP="005F7589">
      <w:pPr>
        <w:spacing w:after="191"/>
        <w:ind w:left="-5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trećoj fazi, prototip je izrađen kao finalno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riješenje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CD92168" w14:textId="504CDDB2" w:rsidR="009C0861" w:rsidRDefault="00F106C0" w:rsidP="00F106C0">
      <w:pPr>
        <w:spacing w:after="191"/>
        <w:ind w:left="-5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četvrtoj fazi započela je integracija već postojećih i novih usluga s redizajniranim </w:t>
      </w:r>
      <w:r w:rsidR="00CF6FD0">
        <w:rPr>
          <w:rFonts w:ascii="Times New Roman" w:hAnsi="Times New Roman" w:cs="Times New Roman"/>
          <w:sz w:val="24"/>
          <w:szCs w:val="24"/>
          <w:lang w:val="hr-HR"/>
        </w:rPr>
        <w:t>portalom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e-Građani. Očekuje se da će četvrta faza potrajati do</w:t>
      </w:r>
      <w:r w:rsidR="00CF6FD0">
        <w:rPr>
          <w:rFonts w:ascii="Times New Roman" w:hAnsi="Times New Roman" w:cs="Times New Roman"/>
          <w:sz w:val="24"/>
          <w:szCs w:val="24"/>
          <w:lang w:val="hr-HR"/>
        </w:rPr>
        <w:t xml:space="preserve"> kraja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ljeta 2021. </w:t>
      </w:r>
    </w:p>
    <w:p w14:paraId="2FFDCC74" w14:textId="01A32121" w:rsidR="00F106C0" w:rsidRPr="00F106C0" w:rsidRDefault="00CF6FD0" w:rsidP="00F106C0">
      <w:pPr>
        <w:spacing w:after="191"/>
        <w:ind w:left="-5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Slijedeća</w:t>
      </w:r>
      <w:r w:rsidR="00F106C0">
        <w:rPr>
          <w:rFonts w:ascii="Times New Roman" w:hAnsi="Times New Roman" w:cs="Times New Roman"/>
          <w:sz w:val="24"/>
          <w:szCs w:val="24"/>
          <w:lang w:val="hr-HR"/>
        </w:rPr>
        <w:t xml:space="preserve"> faza </w:t>
      </w:r>
      <w:r w:rsidR="0062247B">
        <w:rPr>
          <w:rFonts w:ascii="Times New Roman" w:hAnsi="Times New Roman" w:cs="Times New Roman"/>
          <w:sz w:val="24"/>
          <w:szCs w:val="24"/>
          <w:lang w:val="hr-HR"/>
        </w:rPr>
        <w:t>koja je već započela</w:t>
      </w:r>
      <w:r w:rsidR="00F106C0">
        <w:rPr>
          <w:rFonts w:ascii="Times New Roman" w:hAnsi="Times New Roman" w:cs="Times New Roman"/>
          <w:sz w:val="24"/>
          <w:szCs w:val="24"/>
          <w:lang w:val="hr-HR"/>
        </w:rPr>
        <w:t xml:space="preserve"> odnosi se na daljnju nadogradnju sustava novim funkcionalnostima</w:t>
      </w:r>
      <w:r w:rsidR="00A17B73">
        <w:rPr>
          <w:rFonts w:ascii="Times New Roman" w:hAnsi="Times New Roman" w:cs="Times New Roman"/>
          <w:sz w:val="24"/>
          <w:szCs w:val="24"/>
          <w:lang w:val="hr-HR"/>
        </w:rPr>
        <w:t xml:space="preserve"> te se očekuje da bude kontinuirani aspekt održavanja portala e-Građani.</w:t>
      </w:r>
    </w:p>
    <w:p w14:paraId="7F9EA864" w14:textId="7E44092E" w:rsidR="000C13EA" w:rsidRPr="00AD772B" w:rsidRDefault="000C13EA" w:rsidP="000C13EA">
      <w:pPr>
        <w:pStyle w:val="Heading1"/>
        <w:jc w:val="both"/>
        <w:rPr>
          <w:rFonts w:ascii="Times New Roman" w:hAnsi="Times New Roman" w:cs="Times New Roman"/>
          <w:color w:val="auto"/>
        </w:rPr>
      </w:pPr>
      <w:r w:rsidRPr="00AD772B">
        <w:rPr>
          <w:rFonts w:ascii="Times New Roman" w:hAnsi="Times New Roman" w:cs="Times New Roman"/>
          <w:color w:val="auto"/>
        </w:rPr>
        <w:t>Kontekst</w:t>
      </w:r>
    </w:p>
    <w:p w14:paraId="03A012B6" w14:textId="77777777" w:rsidR="009C0861" w:rsidRDefault="009C0861" w:rsidP="00A0297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</w:p>
    <w:p w14:paraId="75270CF1" w14:textId="3C6E19B4" w:rsidR="0029619F" w:rsidRDefault="0029619F" w:rsidP="00A0297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lastRenderedPageBreak/>
        <w:t xml:space="preserve">Analiza korisničkog iskustva građana pri korištenju javnih elektroničkih usluga koja je </w:t>
      </w:r>
      <w:r w:rsidR="00CF6FD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provedena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u </w:t>
      </w:r>
      <w:r w:rsidR="00CF6FD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okviru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projekta </w:t>
      </w:r>
      <w:r w:rsidRPr="0029619F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Unaprjeđenje sustava elektroničkih usluga</w:t>
      </w:r>
      <w:r w:rsidR="00CF6FD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koji provodi Središnji državni ured za razvoj digitalnog društva,</w:t>
      </w:r>
      <w:r w:rsidR="00833F59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tijekom 2019. i 2020. godine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pokazala je potreb</w:t>
      </w:r>
      <w:r w:rsidR="00A0297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u za standardiziranim pristupom pri uspostavi elektroničkih usluga vodeći se sljedećim načelima: </w:t>
      </w:r>
      <w:r w:rsidR="00A0297A" w:rsidRPr="00A0297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Razumijevanje korisničkih potreba</w:t>
      </w:r>
      <w:r w:rsidR="00A0297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; </w:t>
      </w:r>
      <w:r w:rsidR="00A0297A" w:rsidRPr="00A0297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Pristupačnost </w:t>
      </w:r>
      <w:r w:rsidR="00A0297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elektroničkih usluga</w:t>
      </w:r>
      <w:r w:rsidR="00A0297A" w:rsidRPr="00A0297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;</w:t>
      </w:r>
      <w:r w:rsidR="00A0297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="00A0297A" w:rsidRPr="00A0297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Mjerenje uspješnosti u svrhu poboljšanja e-usluga;</w:t>
      </w:r>
      <w:r w:rsidR="00A0297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F</w:t>
      </w:r>
      <w:r w:rsidR="00A0297A" w:rsidRPr="00A0297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ormi</w:t>
      </w:r>
      <w:r w:rsidR="00A0297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ranja</w:t>
      </w:r>
      <w:r w:rsidR="00A0297A" w:rsidRPr="00A0297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timov</w:t>
      </w:r>
      <w:r w:rsidR="00A0297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a s odgovarajućim kompetencijama; </w:t>
      </w:r>
      <w:r w:rsidR="00A0297A" w:rsidRPr="00A0297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Agil</w:t>
      </w:r>
      <w:r w:rsidR="00EA57E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an</w:t>
      </w:r>
      <w:r w:rsidR="00A0297A" w:rsidRPr="00A0297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način rada; Integriranost/kompleksnost </w:t>
      </w:r>
      <w:r w:rsidR="00A0297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u</w:t>
      </w:r>
      <w:r w:rsidR="00A0297A" w:rsidRPr="00A0297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sluga koja pruža</w:t>
      </w:r>
      <w:r w:rsidR="00A0297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ju</w:t>
      </w:r>
      <w:r w:rsidR="00A0297A" w:rsidRPr="00A0297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cjelovito rješenje životne situacije/problema na jednom mjestu;</w:t>
      </w:r>
      <w:r w:rsidR="00A0297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="00EA57E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standardiziranje dizajna</w:t>
      </w:r>
      <w:r w:rsidR="00A0297A" w:rsidRPr="00A0297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e-</w:t>
      </w:r>
      <w:r w:rsidR="00EA57E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usluga</w:t>
      </w:r>
      <w:r w:rsidR="00A0297A" w:rsidRPr="00A0297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, </w:t>
      </w:r>
      <w:r w:rsidR="00EA57E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unapređenje korisničke podrške, kvalitetnije </w:t>
      </w:r>
      <w:r w:rsidR="00A0297A" w:rsidRPr="00A0297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strukturiranje</w:t>
      </w:r>
      <w:r w:rsidR="00EA57E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informacija</w:t>
      </w:r>
      <w:r w:rsidR="00A0297A" w:rsidRPr="00A0297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,</w:t>
      </w:r>
      <w:r w:rsidR="00EA57E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uporaba jednostavnog i razumljivog jezika</w:t>
      </w:r>
      <w:r w:rsidR="00A0297A" w:rsidRPr="00A0297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, stvaranje prototipa, uporaba predložaka dizajna;</w:t>
      </w:r>
      <w:r w:rsidR="00A0297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="00A0297A" w:rsidRPr="00A0297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Odabir odgovarajuće tehnologije razvoja, integracije, poslužitelja, vrste testiranja, sigurnosti i održavanja</w:t>
      </w:r>
      <w:r w:rsidR="00A0297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.</w:t>
      </w:r>
    </w:p>
    <w:p w14:paraId="0309263D" w14:textId="187254AC" w:rsidR="000C13EA" w:rsidRDefault="00461F03" w:rsidP="0097461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Identificirani su sljedeći g</w:t>
      </w:r>
      <w:r w:rsidR="00E24448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lavni problemi postojeć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eg sustava</w:t>
      </w:r>
      <w:r w:rsidR="00E24448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e-Građan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i:</w:t>
      </w:r>
    </w:p>
    <w:p w14:paraId="4D94BDD1" w14:textId="4BB5DB84" w:rsidR="00F653E3" w:rsidRPr="00F653E3" w:rsidRDefault="00F653E3" w:rsidP="00F653E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461F03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Sustav e-Građani razvijao se stihijski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tj.</w:t>
      </w:r>
      <w:r w:rsidRPr="00461F03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prema potrebama resora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koji su uspostavljali usluge. To je dovelo do velikog raskoraka u načinu na koji su usluge dizajnirane i predstavljene korisnicima.</w:t>
      </w:r>
    </w:p>
    <w:p w14:paraId="469650E6" w14:textId="557CBB0A" w:rsidR="00461F03" w:rsidRPr="00461F03" w:rsidRDefault="00F653E3" w:rsidP="00461F0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N</w:t>
      </w:r>
      <w:r w:rsidR="00461F03" w:rsidRPr="00461F03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eujednačeno korisničko iskustvo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. To je dodatno ojačalo</w:t>
      </w:r>
      <w:r w:rsidR="00EA57E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percepcij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u</w:t>
      </w:r>
      <w:r w:rsidR="00EA57E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proofErr w:type="spellStart"/>
      <w:r w:rsidR="00EA57E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fragmentiranosti</w:t>
      </w:r>
      <w:proofErr w:type="spellEnd"/>
      <w:r w:rsidR="00EA57E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izvršne vlasti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i sklonost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silosnoj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organizaciji.</w:t>
      </w:r>
    </w:p>
    <w:p w14:paraId="31B941A7" w14:textId="1AB34361" w:rsidR="00461F03" w:rsidRDefault="00461F03" w:rsidP="00461F0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461F03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P</w:t>
      </w:r>
      <w:r w:rsidR="00F653E3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ovećani</w:t>
      </w:r>
      <w:r w:rsidRPr="00461F03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troškovi -  </w:t>
      </w:r>
      <w:r w:rsidR="00EA57E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zbog nepostojanja jedinstvenog </w:t>
      </w:r>
      <w:r w:rsidRPr="00461F03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sustava koji obuhvaća sve e-usluge te nudi zajedničke </w:t>
      </w:r>
      <w:proofErr w:type="spellStart"/>
      <w:r w:rsidRPr="00461F03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gradivne</w:t>
      </w:r>
      <w:proofErr w:type="spellEnd"/>
      <w:r w:rsidRPr="00461F03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blokove (funkcionalnosti)</w:t>
      </w:r>
      <w:r w:rsidR="00EA57E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, </w:t>
      </w:r>
      <w:r w:rsidRPr="00461F03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troškovi razvoja i održavanja usluga </w:t>
      </w:r>
      <w:r w:rsidR="00F653E3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sveli su se na individualne inicijative resora.</w:t>
      </w:r>
    </w:p>
    <w:p w14:paraId="6A2C8D58" w14:textId="77777777" w:rsidR="00F653E3" w:rsidRPr="00F653E3" w:rsidRDefault="00F653E3" w:rsidP="00F653E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</w:p>
    <w:p w14:paraId="14CA81B9" w14:textId="706416A8" w:rsidR="000C13EA" w:rsidRPr="00AD772B" w:rsidRDefault="000C13EA" w:rsidP="000C13EA">
      <w:pPr>
        <w:pStyle w:val="Heading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Što se redizajnom</w:t>
      </w:r>
      <w:r w:rsidRPr="00AD772B">
        <w:rPr>
          <w:rFonts w:ascii="Times New Roman" w:hAnsi="Times New Roman" w:cs="Times New Roman"/>
          <w:color w:val="auto"/>
        </w:rPr>
        <w:t xml:space="preserve"> postiže</w:t>
      </w:r>
    </w:p>
    <w:p w14:paraId="7F8BA446" w14:textId="77777777" w:rsidR="009C0861" w:rsidRDefault="009C0861" w:rsidP="0097461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</w:p>
    <w:p w14:paraId="350E42BA" w14:textId="48E47841" w:rsidR="00C57169" w:rsidRDefault="00C57169" w:rsidP="0097461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Od objavljivanja sustava</w:t>
      </w:r>
      <w:r w:rsidR="00CF6FD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e-Građani su uvijek bili sinonim za repozitorij usluga. Redizajnom sustava, e-Građani postaje portal, jedinstveno mjesto na kojem, putem svog digitalnog identiteta, građanin komunicira s državom. Korisničke potrebe i način na koji građanin koristi svoj digitalni identitet je u centru ovog redizajna. Važno je naglasiti da je ovo samo jedna iteracija portala e-Građani. Tim koji </w:t>
      </w:r>
      <w:r w:rsidR="00EA59E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bavio redizajnom i novim funkcionalnostima </w:t>
      </w:r>
      <w:r w:rsidR="00CF6FD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i</w:t>
      </w:r>
      <w:r w:rsidR="00EA59E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dalje razrađuje sustav i planira javno objavljivati nove komponente kako se budu završavale.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</w:p>
    <w:p w14:paraId="72704B68" w14:textId="56706C88" w:rsidR="00833F59" w:rsidRDefault="00833F59" w:rsidP="0097461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Redizajnom su objedinjeni i svi dosezi postojećih projekata</w:t>
      </w:r>
      <w:r w:rsidR="004E38A4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="004E38A4" w:rsidRPr="007B1288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e-Poslovanje</w:t>
      </w:r>
      <w:r w:rsidR="004E38A4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i e-Pristojbe. Kroz projekt </w:t>
      </w:r>
      <w:r w:rsidR="004E38A4" w:rsidRPr="007B1288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e-Poslovanje</w:t>
      </w:r>
      <w:r w:rsidR="004E38A4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izgrađena je zajednička komponenta koji služi za upravljanje ovlaštenjima i zastupanjima, primjerice roditelja za djecu, ovlaštenih osoba (vlasnika) trgovačkih društava ili obrta za svoje poslovanje i slično, gdje se umjesto da se zastupanje dokazuje, ono čita iz postojećih matičnih evidencija osobnih stanja građana (za roditelj-dijete) ili iz sudskog ili obrtnog registra za poslovne subjekte. </w:t>
      </w:r>
      <w:r w:rsidR="00690D7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Kroz </w:t>
      </w:r>
      <w:r w:rsidR="004E38A4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projekt </w:t>
      </w:r>
      <w:r w:rsidR="004E38A4" w:rsidRPr="00DF4D92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e-Pristojbe</w:t>
      </w:r>
      <w:r w:rsidR="004E38A4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omogućeno je plaćanje pristojbi</w:t>
      </w:r>
      <w:r w:rsidR="00690D7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i naknada</w:t>
      </w:r>
      <w:r w:rsidR="004E38A4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tijekom postupaka u koj</w:t>
      </w:r>
      <w:r w:rsidR="00690D7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i</w:t>
      </w:r>
      <w:r w:rsidR="004E38A4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m</w:t>
      </w:r>
      <w:r w:rsidR="00690D7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a</w:t>
      </w:r>
      <w:r w:rsidR="004E38A4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je </w:t>
      </w:r>
      <w:r w:rsidR="00514FE3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to potrebno</w:t>
      </w:r>
      <w:r w:rsidR="004E38A4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pri korištenju usluga korištenjem zajedničke komponente </w:t>
      </w:r>
      <w:r w:rsidR="007362DB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sustava </w:t>
      </w:r>
      <w:r w:rsidR="004E38A4" w:rsidRPr="00DF4D92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e-Pristojbi</w:t>
      </w:r>
      <w:r w:rsidR="004E38A4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, ujednačeno za sve usluge.</w:t>
      </w:r>
    </w:p>
    <w:p w14:paraId="72483B4C" w14:textId="2075FF06" w:rsidR="000C13EA" w:rsidRDefault="004E38A4" w:rsidP="0097461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Pored</w:t>
      </w:r>
      <w:r w:rsidR="000C13E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vizualnog ujednačavanja i ergonomskog oblikovanja novih e-Građana važno je naglasiti da se novim redizajniranim e-Građanima uvodi:</w:t>
      </w:r>
    </w:p>
    <w:p w14:paraId="0F6A1E4D" w14:textId="12F8B9E6" w:rsidR="000C13EA" w:rsidRPr="000C13EA" w:rsidRDefault="000C13EA" w:rsidP="000C13E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0C13E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Prilagođen dizajn i struktura e-Građana za mobilne uređaje</w:t>
      </w:r>
      <w:r w:rsidR="00721B38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koji se danas više koriste od klasičnih računala</w:t>
      </w:r>
    </w:p>
    <w:p w14:paraId="751922B2" w14:textId="4792E510" w:rsidR="000C13EA" w:rsidRPr="0040261D" w:rsidRDefault="000C13EA" w:rsidP="0040261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0C13E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lastRenderedPageBreak/>
        <w:t>6 glavnih kategorija informacija koje se mogu pregledavati bez prijave u sustav</w:t>
      </w:r>
      <w:r w:rsidR="0040261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(</w:t>
      </w:r>
      <w:r w:rsidR="0040261D" w:rsidRPr="001166D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Postanite e-Građanin, e-Usluge, e-Informacije, Stranci u Hrvatskoj, Hrvati izvan Hrvatske, e-Vlada</w:t>
      </w:r>
      <w:r w:rsidR="0040261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)</w:t>
      </w:r>
    </w:p>
    <w:p w14:paraId="1EAF23E8" w14:textId="2F80C859" w:rsidR="000C13EA" w:rsidRDefault="00D33121" w:rsidP="000C13E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N</w:t>
      </w:r>
      <w:r w:rsidR="00C24EA3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ovi element - </w:t>
      </w:r>
      <w:r w:rsidR="00B940BB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N</w:t>
      </w:r>
      <w:r w:rsidR="000C13EA" w:rsidRPr="000C13E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avigacijska traka </w:t>
      </w:r>
      <w:r w:rsidR="00690D7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koja se </w:t>
      </w:r>
      <w:r w:rsidR="000C13EA" w:rsidRPr="000C13E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provlači </w:t>
      </w:r>
      <w:r w:rsidR="00CC10C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kroz </w:t>
      </w:r>
      <w:r w:rsidR="00690D7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sve usluge</w:t>
      </w:r>
      <w:r w:rsidR="000C13EA" w:rsidRPr="000C13E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i donosi nove funkcionalnosti za korisnika na kojoj god </w:t>
      </w:r>
      <w:r w:rsidR="00B940BB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se </w:t>
      </w:r>
      <w:r w:rsidR="000C13EA" w:rsidRPr="000C13E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stranici nalazili</w:t>
      </w:r>
      <w:r w:rsidR="000C13E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, a objedinjava funkcionalnosti poput:</w:t>
      </w:r>
    </w:p>
    <w:p w14:paraId="5645D6B2" w14:textId="53D27EBA" w:rsidR="000C13EA" w:rsidRDefault="000C13EA" w:rsidP="000C13EA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0C13E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Jedinstven</w:t>
      </w:r>
      <w:r w:rsidR="00280A22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e</w:t>
      </w:r>
      <w:r w:rsidRPr="000C13E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prijav</w:t>
      </w:r>
      <w:r w:rsidR="00280A22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e i odjave</w:t>
      </w:r>
    </w:p>
    <w:p w14:paraId="01047871" w14:textId="7F298CCA" w:rsidR="00070C7C" w:rsidRPr="000C13EA" w:rsidRDefault="00690D7C" w:rsidP="000C13EA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Prilagodbu</w:t>
      </w:r>
      <w:r w:rsidR="00070C7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pristupačnosti (kontrast, disleksija)</w:t>
      </w:r>
    </w:p>
    <w:p w14:paraId="04B51AE6" w14:textId="68D75F23" w:rsidR="000C13EA" w:rsidRPr="000C13EA" w:rsidRDefault="00690D7C" w:rsidP="000C13EA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Povezanost</w:t>
      </w:r>
      <w:r w:rsidR="00194946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s OIB-om (Osobni identifikacijski broj) po kojemu uvezuje</w:t>
      </w:r>
      <w:r w:rsidR="000C13EA" w:rsidRPr="000C13E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sve podatke o korisniku bez obzira </w:t>
      </w:r>
      <w:r w:rsidR="00194946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radi li se o</w:t>
      </w:r>
      <w:r w:rsidR="000C13EA" w:rsidRPr="000C13E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fizičk</w:t>
      </w:r>
      <w:r w:rsidR="00194946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oj</w:t>
      </w:r>
      <w:r w:rsidR="000C13EA" w:rsidRPr="000C13E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osob</w:t>
      </w:r>
      <w:r w:rsidR="00194946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i</w:t>
      </w:r>
      <w:r w:rsidR="000C13EA" w:rsidRPr="000C13E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ili poslovn</w:t>
      </w:r>
      <w:r w:rsidR="00194946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om</w:t>
      </w:r>
      <w:r w:rsidR="000C13EA" w:rsidRPr="000C13E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korisnik</w:t>
      </w:r>
      <w:r w:rsidR="00194946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u</w:t>
      </w:r>
    </w:p>
    <w:p w14:paraId="32D59D68" w14:textId="65A56C98" w:rsidR="000C13EA" w:rsidRPr="000C13EA" w:rsidRDefault="000C13EA" w:rsidP="000C13E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Nova usluga </w:t>
      </w:r>
      <w:r w:rsidRPr="000C13E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Moj Profil</w:t>
      </w:r>
    </w:p>
    <w:p w14:paraId="48046CEE" w14:textId="03408AB3" w:rsidR="000C13EA" w:rsidRPr="000C13EA" w:rsidRDefault="000C13EA" w:rsidP="000C13E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0C13E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Jedan </w:t>
      </w:r>
      <w:r w:rsidR="00B940BB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jedinstveni </w:t>
      </w:r>
      <w:r w:rsidRPr="000C13E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korisnički pretinac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="00070C7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za sve poruke koje šalju institucije</w:t>
      </w:r>
    </w:p>
    <w:p w14:paraId="25B42571" w14:textId="6D6E70EC" w:rsidR="00690D7C" w:rsidRDefault="004A2CCC" w:rsidP="000C13E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Nova f</w:t>
      </w:r>
      <w:r w:rsidR="00690D7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unkcionalnost da </w:t>
      </w:r>
      <w:r w:rsidR="00C24EA3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roditelj</w:t>
      </w:r>
      <w:r w:rsidR="00690D7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/skrbnik može pristupati usluzi za svoje</w:t>
      </w:r>
      <w:r w:rsidR="00C24EA3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dijete, vlasnik tvrtke za tvrtku, </w:t>
      </w:r>
      <w:r w:rsidR="00690D7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što su elementi uspostavljeni</w:t>
      </w:r>
      <w:r w:rsidR="00C24EA3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kroz </w:t>
      </w:r>
      <w:r w:rsidR="00690D7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projekt </w:t>
      </w:r>
      <w:r w:rsidR="00C24EA3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e-Poslovanje </w:t>
      </w:r>
    </w:p>
    <w:p w14:paraId="5E883D9B" w14:textId="347AF5DB" w:rsidR="00690D7C" w:rsidRDefault="00690D7C" w:rsidP="00051DD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690D7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Plaćanje pristojbi i naknada elektroničkim putem </w:t>
      </w:r>
      <w:r w:rsidR="004A2CC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što je </w:t>
      </w:r>
      <w:r w:rsidRPr="00690D7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uspostavljeno kroz projekt e-Pristojbi</w:t>
      </w:r>
    </w:p>
    <w:p w14:paraId="74A6A688" w14:textId="6E3E13BD" w:rsidR="000C13EA" w:rsidRPr="00690D7C" w:rsidRDefault="000C13EA" w:rsidP="00051DD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690D7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Jedinstven</w:t>
      </w:r>
      <w:r w:rsidR="00EA59EC" w:rsidRPr="00690D7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i telefonski broj</w:t>
      </w:r>
      <w:r w:rsidRPr="00690D7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korisničk</w:t>
      </w:r>
      <w:r w:rsidR="00EA59EC" w:rsidRPr="00690D7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e</w:t>
      </w:r>
      <w:r w:rsidRPr="00690D7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podršk</w:t>
      </w:r>
      <w:r w:rsidR="00EA59EC" w:rsidRPr="00690D7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e</w:t>
      </w:r>
      <w:r w:rsidR="00422C5E" w:rsidRPr="00690D7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,</w:t>
      </w:r>
      <w:r w:rsidRPr="00690D7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email</w:t>
      </w:r>
      <w:r w:rsidR="00EA59EC" w:rsidRPr="00690D7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adresa</w:t>
      </w:r>
      <w:r w:rsidRPr="00690D7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i </w:t>
      </w:r>
      <w:r w:rsidR="00EA59EC" w:rsidRPr="00690D7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odgovori na </w:t>
      </w:r>
      <w:r w:rsidRPr="00690D7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često postavljena pitanja</w:t>
      </w:r>
      <w:r w:rsidR="00F15C4E" w:rsidRPr="00690D7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.</w:t>
      </w:r>
    </w:p>
    <w:p w14:paraId="5BD6828D" w14:textId="787191F8" w:rsidR="00C24EA3" w:rsidRDefault="00E469C3" w:rsidP="00C24EA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Posebna pozornost posvećena je </w:t>
      </w:r>
      <w:r w:rsidR="00C24EA3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pristupačnost</w:t>
      </w:r>
      <w:r w:rsidR="00833F59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i sustava. Uvedena je mogućnost korištenja fonta za disleksiju </w:t>
      </w:r>
      <w:proofErr w:type="spellStart"/>
      <w:r w:rsidR="00833F59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OmoType</w:t>
      </w:r>
      <w:proofErr w:type="spellEnd"/>
      <w:r w:rsidR="00833F59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za sva središnja tijela državne uprave te sve pružatelje usluga </w:t>
      </w:r>
      <w:r w:rsidR="00690D7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na</w:t>
      </w:r>
      <w:r w:rsidR="00833F59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="00690D7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portalu</w:t>
      </w:r>
      <w:r w:rsidR="00833F59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e-Građani </w:t>
      </w:r>
      <w:r w:rsidR="00690D7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za sve </w:t>
      </w:r>
      <w:r w:rsidR="00833F59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usl</w:t>
      </w:r>
      <w:r w:rsidR="00690D7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uge</w:t>
      </w:r>
      <w:r w:rsidR="00833F59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koje su </w:t>
      </w:r>
      <w:r w:rsidR="00677903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tome </w:t>
      </w:r>
      <w:r w:rsidR="00833F59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prilagođene. Uvedena je mogućnost centralnog upravljanja kontrastom za slabovidne osobe pomoću zajedničke komponente – navigacijske trake.</w:t>
      </w:r>
    </w:p>
    <w:p w14:paraId="40AA4BA8" w14:textId="77E27297" w:rsidR="0092128A" w:rsidRPr="00AD772B" w:rsidRDefault="0092128A" w:rsidP="00B24229">
      <w:pPr>
        <w:pStyle w:val="Heading1"/>
        <w:jc w:val="both"/>
        <w:rPr>
          <w:rFonts w:ascii="Times New Roman" w:hAnsi="Times New Roman" w:cs="Times New Roman"/>
          <w:color w:val="auto"/>
        </w:rPr>
      </w:pPr>
      <w:r w:rsidRPr="00AD772B">
        <w:rPr>
          <w:rFonts w:ascii="Times New Roman" w:hAnsi="Times New Roman" w:cs="Times New Roman"/>
          <w:color w:val="auto"/>
        </w:rPr>
        <w:lastRenderedPageBreak/>
        <w:t>Brojčani pokazatelji</w:t>
      </w:r>
    </w:p>
    <w:p w14:paraId="09F8AE53" w14:textId="77777777" w:rsidR="009C0861" w:rsidRDefault="009C0861" w:rsidP="00B242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</w:p>
    <w:p w14:paraId="598227D8" w14:textId="4803AA45" w:rsidR="00FA0797" w:rsidRDefault="00677903" w:rsidP="00B242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Portal</w:t>
      </w:r>
      <w:r w:rsidR="00A06F2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e-Građani trenutno koristi </w:t>
      </w:r>
      <w:r w:rsidR="00B847CA" w:rsidRPr="00B847C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1.244.264</w:t>
      </w:r>
      <w:r w:rsidR="00B847C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građana, te su građani od početka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rada sustava</w:t>
      </w:r>
      <w:r w:rsidR="00B847C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do danas pristupili više od </w:t>
      </w:r>
      <w:r w:rsidR="00B847CA" w:rsidRPr="00B847C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52.493.562</w:t>
      </w:r>
      <w:r w:rsidR="00B847C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puta elektroničkim uslugama.</w:t>
      </w:r>
      <w:r w:rsidR="00EA59E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</w:p>
    <w:p w14:paraId="1BCB27FF" w14:textId="5504BD44" w:rsidR="00A06F2D" w:rsidRDefault="00FA0797" w:rsidP="00B242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U program</w:t>
      </w:r>
      <w:r w:rsidR="00677903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u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Vlade RH 2020.-2024. navodimo kako</w:t>
      </w:r>
      <w:r w:rsidR="00EA59E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nam je </w:t>
      </w:r>
      <w:r w:rsidR="00EA59E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do kraja manda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ta cilj privući sveukupno </w:t>
      </w:r>
      <w:r w:rsidR="00EA59E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,5</w:t>
      </w:r>
      <w:r w:rsidR="00EA59E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milijuna korisnika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sustava e-Građani</w:t>
      </w:r>
      <w:r w:rsidR="00EA59E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. Ovim redizajnom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te </w:t>
      </w:r>
      <w:r w:rsidR="00677903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budućim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nadogradnjama, </w:t>
      </w:r>
      <w:r w:rsidR="00677903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uvjereni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smo da smo na putu ostvarenja ovog cilja.</w:t>
      </w:r>
    </w:p>
    <w:p w14:paraId="34B35D1D" w14:textId="4CFD2BA2" w:rsidR="001E698A" w:rsidRDefault="001E698A" w:rsidP="00B242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Financiranje je pokriveno iz postojećih </w:t>
      </w:r>
      <w:r w:rsidR="00677903" w:rsidRPr="00087AB5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Sporazuma o obavljanju poslova operativnog vođenja Nacionalnog identifikacijskog i </w:t>
      </w:r>
      <w:proofErr w:type="spellStart"/>
      <w:r w:rsidR="00677903" w:rsidRPr="00087AB5">
        <w:rPr>
          <w:rFonts w:ascii="Times New Roman" w:eastAsia="Calibri" w:hAnsi="Times New Roman" w:cs="Times New Roman"/>
          <w:sz w:val="24"/>
          <w:szCs w:val="24"/>
          <w:lang w:val="hr-HR"/>
        </w:rPr>
        <w:t>autentifikacijskog</w:t>
      </w:r>
      <w:proofErr w:type="spellEnd"/>
      <w:r w:rsidR="00677903" w:rsidRPr="00087AB5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sustava unutar sustava e-Građani s FINA-om i Sporazuma o obavljanju poslova operativnog vođenja sustava Osobnog korisničkog pretinca unutar sustava e-Građani</w:t>
      </w:r>
      <w:r w:rsidR="00677903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s APIS IT d.o.o. </w:t>
      </w:r>
      <w:r w:rsidR="00C24EA3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te </w:t>
      </w:r>
      <w:r w:rsidR="008F5C7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kroz </w:t>
      </w:r>
      <w:r w:rsidR="00C24EA3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postojeć</w:t>
      </w:r>
      <w:r w:rsidR="008F5C7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i</w:t>
      </w:r>
      <w:r w:rsidR="00C24EA3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ugovor o održavanju</w:t>
      </w:r>
      <w:r w:rsidR="00677903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portala</w:t>
      </w:r>
      <w:r w:rsidR="008F5C7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gov.hr</w:t>
      </w:r>
      <w:r w:rsidR="00677903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s </w:t>
      </w:r>
      <w:proofErr w:type="spellStart"/>
      <w:r w:rsidR="00677903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Globaldizajn</w:t>
      </w:r>
      <w:proofErr w:type="spellEnd"/>
      <w:r w:rsidR="00677903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d.o.o.</w:t>
      </w:r>
      <w:r w:rsidR="009B6F63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="00A7226B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s razdjela državnog proračuna Središnjeg državnog ureda za razvoj digitalnog društva. </w:t>
      </w:r>
      <w:r w:rsidR="00B847C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Kroz postojeće </w:t>
      </w:r>
      <w:r w:rsidR="00677903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sporazume/</w:t>
      </w:r>
      <w:r w:rsidR="00B847C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ugovore za redizajn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="00D0621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u konačnici će biti </w:t>
      </w:r>
      <w:r w:rsidR="00B847C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utrošeno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oko 800.000 kn.</w:t>
      </w:r>
    </w:p>
    <w:p w14:paraId="3EAAA7EF" w14:textId="3CEAC530" w:rsidR="00D16CFA" w:rsidRPr="00094ACD" w:rsidRDefault="00C4368B" w:rsidP="00094ACD">
      <w:pPr>
        <w:pStyle w:val="Heading1"/>
        <w:jc w:val="both"/>
        <w:rPr>
          <w:rFonts w:ascii="Times New Roman" w:hAnsi="Times New Roman" w:cs="Times New Roman"/>
          <w:color w:val="auto"/>
        </w:rPr>
      </w:pPr>
      <w:bookmarkStart w:id="2" w:name="_Toc500342126"/>
      <w:r w:rsidRPr="00AD772B">
        <w:rPr>
          <w:rFonts w:ascii="Times New Roman" w:hAnsi="Times New Roman" w:cs="Times New Roman"/>
          <w:color w:val="auto"/>
        </w:rPr>
        <w:t>ZAKLJUČ</w:t>
      </w:r>
      <w:r w:rsidR="00231B26" w:rsidRPr="00AD772B">
        <w:rPr>
          <w:rFonts w:ascii="Times New Roman" w:hAnsi="Times New Roman" w:cs="Times New Roman"/>
          <w:color w:val="auto"/>
        </w:rPr>
        <w:t>AK</w:t>
      </w:r>
      <w:bookmarkEnd w:id="2"/>
    </w:p>
    <w:p w14:paraId="6C3AF227" w14:textId="77777777" w:rsidR="009C0861" w:rsidRDefault="009C0861" w:rsidP="00B242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</w:p>
    <w:p w14:paraId="68A875B3" w14:textId="4C2005F3" w:rsidR="006D6A50" w:rsidRDefault="0002146C" w:rsidP="00B242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P</w:t>
      </w:r>
      <w:r w:rsidR="000B486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roce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s</w:t>
      </w:r>
      <w:r w:rsidR="000B486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om redizajna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obuhvaćen</w:t>
      </w:r>
      <w:r w:rsidR="009C086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je </w:t>
      </w:r>
      <w:r w:rsidR="00E4215B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41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institucija </w:t>
      </w:r>
      <w:r w:rsidR="00D91C53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(11 ministarst</w:t>
      </w:r>
      <w:r w:rsidR="00436CD2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ava, 10</w:t>
      </w:r>
      <w:r w:rsidR="00D91C53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agencija, </w:t>
      </w:r>
      <w:r w:rsidR="00436CD2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5 komora, 4 zavoda, </w:t>
      </w:r>
      <w:r w:rsidR="00A7226B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4</w:t>
      </w:r>
      <w:r w:rsidR="00436CD2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središnja državna ureda, 2 državne upravne organizacije, </w:t>
      </w:r>
      <w:r w:rsidR="00D91C53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2 </w:t>
      </w:r>
      <w:r w:rsidR="00436CD2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jedinice lokalne uprave - </w:t>
      </w:r>
      <w:r w:rsidR="00D91C53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grada, </w:t>
      </w:r>
      <w:r w:rsidR="00436CD2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3 komunalna društva),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koje imaju integrira</w:t>
      </w:r>
      <w:r w:rsidR="00E4215B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n</w:t>
      </w:r>
      <w:r w:rsidR="00436CD2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usluge u </w:t>
      </w:r>
      <w:r w:rsidR="00A7226B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portalu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e-Građani.</w:t>
      </w:r>
    </w:p>
    <w:p w14:paraId="14FD8F77" w14:textId="7D907ADF" w:rsidR="00B847CA" w:rsidRDefault="0041498F" w:rsidP="00B847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lastRenderedPageBreak/>
        <w:t>Posao re</w:t>
      </w:r>
      <w:r w:rsidR="00A13165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dizajna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koordinirala je voditeljica agilnog tima, gđa. Ivana Vukov, posebna savjetnica predsjednika Vlade. </w:t>
      </w:r>
      <w:r w:rsidR="00FA0797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P</w:t>
      </w:r>
      <w:r w:rsidR="00B847C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ored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državnog tajnika Bernarda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Gršića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i bivše državne tajnice Katice Prpić (</w:t>
      </w:r>
      <w:r w:rsidR="002C2032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adašnje Ministarstvo uprave),</w:t>
      </w:r>
      <w:r w:rsidR="00FA0797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u redizajnu su sudjelovali članovi agilnog tima (službenici </w:t>
      </w:r>
      <w:r w:rsidR="00A7226B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Središnjeg državnog ureda za razvoj digitalnog društva</w:t>
      </w:r>
      <w:r w:rsidR="00FA0797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i tadašnjeg Ministarstva uprave),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savjetnici </w:t>
      </w:r>
      <w:r w:rsidR="00FA0797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tadašnjeg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ministra uprave,</w:t>
      </w:r>
      <w:r w:rsidR="00FA0797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g. Ivana Malenice te </w:t>
      </w:r>
      <w:r w:rsidR="00B847C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stručni timovi strateških partnera RH u digitalizaciji FINA-e i APIS</w:t>
      </w:r>
      <w:r w:rsidR="00FA0797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IT-</w:t>
      </w:r>
      <w:r w:rsidR="00B847C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a, te vanjski ugovorni partneri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GlobalDizajn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d.o.o. i Karaman Dizajn d.o.o</w:t>
      </w:r>
      <w:r w:rsidR="00B847C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. </w:t>
      </w:r>
    </w:p>
    <w:p w14:paraId="36E2F788" w14:textId="3BEA8F27" w:rsidR="00FA0797" w:rsidRPr="00C24EA3" w:rsidRDefault="00FA0797" w:rsidP="00B847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Ovom izvješću prilažem</w:t>
      </w:r>
      <w:r w:rsidR="00A7226B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="00A7226B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mjernice za oblikovanje sustava e-Građani koje su 2020. godine razvijene kao predložak za prototip novog sustava e-Građana.</w:t>
      </w:r>
    </w:p>
    <w:p w14:paraId="114A6999" w14:textId="4E1B13CD" w:rsidR="001D7C2F" w:rsidRDefault="001D7C2F" w:rsidP="00B242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Oček</w:t>
      </w:r>
      <w:r w:rsidR="00B847C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ivani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datum</w:t>
      </w:r>
      <w:r w:rsidR="00A7226B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puštanja u rad redizajniranog</w:t>
      </w:r>
      <w:r w:rsidR="00FA0797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portala e-Građani</w:t>
      </w:r>
      <w:r w:rsidR="00B847C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je </w:t>
      </w:r>
      <w:r w:rsidR="00246BF7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ponedjeljak, </w:t>
      </w:r>
      <w:r w:rsidR="00B847C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26. travnja 2021. godine.</w:t>
      </w:r>
    </w:p>
    <w:p w14:paraId="555F5A18" w14:textId="4476F76F" w:rsidR="00B95878" w:rsidRDefault="00246BF7" w:rsidP="00B242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Puštanjem u r</w:t>
      </w:r>
      <w:r w:rsidR="00A7226B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ad</w:t>
      </w:r>
      <w:r w:rsidR="00FA0797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redizajniranog </w:t>
      </w:r>
      <w:r w:rsidR="00A7226B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portala</w:t>
      </w:r>
      <w:r w:rsidR="00FA0797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e-Građani</w:t>
      </w:r>
      <w:r w:rsidR="00B95878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označit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će</w:t>
      </w:r>
      <w:r w:rsidR="00B95878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novi smjer </w:t>
      </w:r>
      <w:r w:rsidR="009C086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u</w:t>
      </w:r>
      <w:r w:rsidR="00B95878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zajedničkom razvoju standardiziranih javnih elektroničkih usluga</w:t>
      </w:r>
      <w:r w:rsidR="00E42B93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u kojem se na centraliziran način osmišljavaju rješenja za daljnju nadogradnju sustava, a sve uz primjenu Standarada javnih e-usluga.</w:t>
      </w:r>
    </w:p>
    <w:sectPr w:rsidR="00B95878" w:rsidSect="00033E12">
      <w:footerReference w:type="default" r:id="rId12"/>
      <w:headerReference w:type="first" r:id="rId13"/>
      <w:pgSz w:w="11906" w:h="16838"/>
      <w:pgMar w:top="1417" w:right="1417" w:bottom="1417" w:left="1417" w:header="426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8DA2E" w14:textId="77777777" w:rsidR="000D0498" w:rsidRDefault="000D0498" w:rsidP="00C93269">
      <w:pPr>
        <w:spacing w:after="0" w:line="240" w:lineRule="auto"/>
      </w:pPr>
      <w:r>
        <w:separator/>
      </w:r>
    </w:p>
  </w:endnote>
  <w:endnote w:type="continuationSeparator" w:id="0">
    <w:p w14:paraId="71D5D31D" w14:textId="77777777" w:rsidR="000D0498" w:rsidRDefault="000D0498" w:rsidP="00C9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inorHAnsi" w:hAnsi="Times New Roman" w:cs="Times New Roman"/>
        <w:sz w:val="20"/>
        <w:szCs w:val="22"/>
        <w:lang w:val="en-US" w:eastAsia="en-US"/>
      </w:rPr>
      <w:id w:val="1573699926"/>
      <w:docPartObj>
        <w:docPartGallery w:val="Page Numbers (Bottom of Page)"/>
        <w:docPartUnique/>
      </w:docPartObj>
    </w:sdtPr>
    <w:sdtEndPr>
      <w:rPr>
        <w:rFonts w:ascii="Cambria" w:eastAsia="SimSun" w:hAnsi="Cambria" w:cs="Arial"/>
        <w:b/>
        <w:color w:val="808080"/>
        <w:sz w:val="16"/>
        <w:szCs w:val="16"/>
        <w:lang w:val="hr-HR" w:eastAsia="zh-CN"/>
      </w:rPr>
    </w:sdtEndPr>
    <w:sdtContent>
      <w:sdt>
        <w:sdtPr>
          <w:rPr>
            <w:rFonts w:ascii="Times New Roman" w:eastAsiaTheme="minorHAnsi" w:hAnsi="Times New Roman" w:cs="Times New Roman"/>
            <w:sz w:val="20"/>
            <w:szCs w:val="22"/>
            <w:lang w:val="en-US" w:eastAsia="en-US"/>
          </w:rPr>
          <w:id w:val="1623196759"/>
          <w:docPartObj>
            <w:docPartGallery w:val="Page Numbers (Top of Page)"/>
            <w:docPartUnique/>
          </w:docPartObj>
        </w:sdtPr>
        <w:sdtEndPr>
          <w:rPr>
            <w:rFonts w:ascii="Cambria" w:eastAsia="SimSun" w:hAnsi="Cambria" w:cs="Arial"/>
            <w:b/>
            <w:color w:val="808080"/>
            <w:sz w:val="16"/>
            <w:szCs w:val="16"/>
            <w:lang w:val="hr-HR" w:eastAsia="zh-CN"/>
          </w:rPr>
        </w:sdtEndPr>
        <w:sdtContent>
          <w:p w14:paraId="40AA4BB4" w14:textId="338A069A" w:rsidR="0018161F" w:rsidRPr="002F1924" w:rsidRDefault="0018161F" w:rsidP="0018161F">
            <w:pPr>
              <w:pStyle w:val="Noparagraphstyle"/>
              <w:spacing w:before="0" w:after="0"/>
              <w:jc w:val="right"/>
              <w:rPr>
                <w:b/>
                <w:color w:val="808080"/>
                <w:sz w:val="16"/>
                <w:szCs w:val="16"/>
              </w:rPr>
            </w:pPr>
          </w:p>
          <w:p w14:paraId="40AA4BB5" w14:textId="28A90077" w:rsidR="004443ED" w:rsidRPr="002F1924" w:rsidRDefault="004443ED" w:rsidP="004443ED">
            <w:pPr>
              <w:pStyle w:val="Noparagraphstyle"/>
              <w:spacing w:before="0" w:after="0"/>
              <w:jc w:val="right"/>
              <w:rPr>
                <w:b/>
                <w:color w:val="808080"/>
                <w:sz w:val="16"/>
                <w:szCs w:val="16"/>
              </w:rPr>
            </w:pPr>
          </w:p>
          <w:p w14:paraId="40AA4BB6" w14:textId="0FA48C0B" w:rsidR="00C93269" w:rsidRPr="007D6B0A" w:rsidRDefault="004443ED" w:rsidP="00C93269">
            <w:pPr>
              <w:pStyle w:val="Footer"/>
              <w:jc w:val="right"/>
              <w:rPr>
                <w:rFonts w:ascii="Cambria" w:eastAsia="SimSun" w:hAnsi="Cambria" w:cs="Arial"/>
                <w:b/>
                <w:color w:val="808080"/>
                <w:sz w:val="16"/>
                <w:szCs w:val="16"/>
                <w:lang w:val="hr-HR" w:eastAsia="zh-CN"/>
              </w:rPr>
            </w:pPr>
            <w:r w:rsidRPr="007D6B0A">
              <w:rPr>
                <w:rFonts w:ascii="Cambria" w:eastAsia="SimSun" w:hAnsi="Cambria" w:cs="Arial"/>
                <w:b/>
                <w:color w:val="808080"/>
                <w:sz w:val="16"/>
                <w:szCs w:val="16"/>
                <w:lang w:val="hr-HR" w:eastAsia="zh-CN"/>
              </w:rPr>
              <w:t>S</w:t>
            </w:r>
            <w:r w:rsidR="00C93269" w:rsidRPr="007D6B0A">
              <w:rPr>
                <w:rFonts w:ascii="Cambria" w:eastAsia="SimSun" w:hAnsi="Cambria" w:cs="Arial"/>
                <w:b/>
                <w:color w:val="808080"/>
                <w:sz w:val="16"/>
                <w:szCs w:val="16"/>
                <w:lang w:val="hr-HR" w:eastAsia="zh-CN"/>
              </w:rPr>
              <w:t xml:space="preserve">tranica </w:t>
            </w:r>
            <w:r w:rsidR="00C93269" w:rsidRPr="007D6B0A">
              <w:rPr>
                <w:rFonts w:ascii="Cambria" w:eastAsia="SimSun" w:hAnsi="Cambria" w:cs="Arial"/>
                <w:b/>
                <w:color w:val="808080"/>
                <w:sz w:val="16"/>
                <w:szCs w:val="16"/>
                <w:lang w:val="hr-HR" w:eastAsia="zh-CN"/>
              </w:rPr>
              <w:fldChar w:fldCharType="begin"/>
            </w:r>
            <w:r w:rsidR="00C93269" w:rsidRPr="007D6B0A">
              <w:rPr>
                <w:rFonts w:ascii="Cambria" w:eastAsia="SimSun" w:hAnsi="Cambria" w:cs="Arial"/>
                <w:b/>
                <w:color w:val="808080"/>
                <w:sz w:val="16"/>
                <w:szCs w:val="16"/>
                <w:lang w:val="hr-HR" w:eastAsia="zh-CN"/>
              </w:rPr>
              <w:instrText>PAGE</w:instrText>
            </w:r>
            <w:r w:rsidR="00C93269" w:rsidRPr="007D6B0A">
              <w:rPr>
                <w:rFonts w:ascii="Cambria" w:eastAsia="SimSun" w:hAnsi="Cambria" w:cs="Arial"/>
                <w:b/>
                <w:color w:val="808080"/>
                <w:sz w:val="16"/>
                <w:szCs w:val="16"/>
                <w:lang w:val="hr-HR" w:eastAsia="zh-CN"/>
              </w:rPr>
              <w:fldChar w:fldCharType="separate"/>
            </w:r>
            <w:r w:rsidR="00D339E9">
              <w:rPr>
                <w:rFonts w:ascii="Cambria" w:eastAsia="SimSun" w:hAnsi="Cambria" w:cs="Arial"/>
                <w:b/>
                <w:noProof/>
                <w:color w:val="808080"/>
                <w:sz w:val="16"/>
                <w:szCs w:val="16"/>
                <w:lang w:val="hr-HR" w:eastAsia="zh-CN"/>
              </w:rPr>
              <w:t>2</w:t>
            </w:r>
            <w:r w:rsidR="00C93269" w:rsidRPr="007D6B0A">
              <w:rPr>
                <w:rFonts w:ascii="Cambria" w:eastAsia="SimSun" w:hAnsi="Cambria" w:cs="Arial"/>
                <w:b/>
                <w:color w:val="808080"/>
                <w:sz w:val="16"/>
                <w:szCs w:val="16"/>
                <w:lang w:val="hr-HR" w:eastAsia="zh-CN"/>
              </w:rPr>
              <w:fldChar w:fldCharType="end"/>
            </w:r>
            <w:r w:rsidR="00C93269" w:rsidRPr="007D6B0A">
              <w:rPr>
                <w:rFonts w:ascii="Cambria" w:eastAsia="SimSun" w:hAnsi="Cambria" w:cs="Arial"/>
                <w:b/>
                <w:color w:val="808080"/>
                <w:sz w:val="16"/>
                <w:szCs w:val="16"/>
                <w:lang w:val="hr-HR" w:eastAsia="zh-CN"/>
              </w:rPr>
              <w:t xml:space="preserve"> od </w:t>
            </w:r>
            <w:r w:rsidR="00C93269" w:rsidRPr="007D6B0A">
              <w:rPr>
                <w:rFonts w:ascii="Cambria" w:eastAsia="SimSun" w:hAnsi="Cambria" w:cs="Arial"/>
                <w:b/>
                <w:color w:val="808080"/>
                <w:sz w:val="16"/>
                <w:szCs w:val="16"/>
                <w:lang w:val="hr-HR" w:eastAsia="zh-CN"/>
              </w:rPr>
              <w:fldChar w:fldCharType="begin"/>
            </w:r>
            <w:r w:rsidR="00C93269" w:rsidRPr="007D6B0A">
              <w:rPr>
                <w:rFonts w:ascii="Cambria" w:eastAsia="SimSun" w:hAnsi="Cambria" w:cs="Arial"/>
                <w:b/>
                <w:color w:val="808080"/>
                <w:sz w:val="16"/>
                <w:szCs w:val="16"/>
                <w:lang w:val="hr-HR" w:eastAsia="zh-CN"/>
              </w:rPr>
              <w:instrText>NUMPAGES</w:instrText>
            </w:r>
            <w:r w:rsidR="00C93269" w:rsidRPr="007D6B0A">
              <w:rPr>
                <w:rFonts w:ascii="Cambria" w:eastAsia="SimSun" w:hAnsi="Cambria" w:cs="Arial"/>
                <w:b/>
                <w:color w:val="808080"/>
                <w:sz w:val="16"/>
                <w:szCs w:val="16"/>
                <w:lang w:val="hr-HR" w:eastAsia="zh-CN"/>
              </w:rPr>
              <w:fldChar w:fldCharType="separate"/>
            </w:r>
            <w:r w:rsidR="00D339E9">
              <w:rPr>
                <w:rFonts w:ascii="Cambria" w:eastAsia="SimSun" w:hAnsi="Cambria" w:cs="Arial"/>
                <w:b/>
                <w:noProof/>
                <w:color w:val="808080"/>
                <w:sz w:val="16"/>
                <w:szCs w:val="16"/>
                <w:lang w:val="hr-HR" w:eastAsia="zh-CN"/>
              </w:rPr>
              <w:t>6</w:t>
            </w:r>
            <w:r w:rsidR="00C93269" w:rsidRPr="007D6B0A">
              <w:rPr>
                <w:rFonts w:ascii="Cambria" w:eastAsia="SimSun" w:hAnsi="Cambria" w:cs="Arial"/>
                <w:b/>
                <w:color w:val="808080"/>
                <w:sz w:val="16"/>
                <w:szCs w:val="16"/>
                <w:lang w:val="hr-HR" w:eastAsia="zh-CN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98D43" w14:textId="77777777" w:rsidR="000D0498" w:rsidRDefault="000D0498" w:rsidP="00C93269">
      <w:pPr>
        <w:spacing w:after="0" w:line="240" w:lineRule="auto"/>
      </w:pPr>
      <w:r>
        <w:separator/>
      </w:r>
    </w:p>
  </w:footnote>
  <w:footnote w:type="continuationSeparator" w:id="0">
    <w:p w14:paraId="07B082CE" w14:textId="77777777" w:rsidR="000D0498" w:rsidRDefault="000D0498" w:rsidP="00C93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A4BB7" w14:textId="2F69BD43" w:rsidR="00033E12" w:rsidRDefault="00033E12" w:rsidP="00033E1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73E7"/>
    <w:multiLevelType w:val="hybridMultilevel"/>
    <w:tmpl w:val="5F104B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E553B"/>
    <w:multiLevelType w:val="hybridMultilevel"/>
    <w:tmpl w:val="1AF0EF6E"/>
    <w:lvl w:ilvl="0" w:tplc="041A0013">
      <w:start w:val="1"/>
      <w:numFmt w:val="upperRoman"/>
      <w:lvlText w:val="%1."/>
      <w:lvlJc w:val="righ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499286C"/>
    <w:multiLevelType w:val="hybridMultilevel"/>
    <w:tmpl w:val="E530F6EC"/>
    <w:lvl w:ilvl="0" w:tplc="41084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9635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76A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B4E9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D845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948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5AC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2D4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AC62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F8659A"/>
    <w:multiLevelType w:val="hybridMultilevel"/>
    <w:tmpl w:val="2B2A4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C7689"/>
    <w:multiLevelType w:val="hybridMultilevel"/>
    <w:tmpl w:val="429CD2B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C048C6"/>
    <w:multiLevelType w:val="hybridMultilevel"/>
    <w:tmpl w:val="65ACD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12F13"/>
    <w:multiLevelType w:val="hybridMultilevel"/>
    <w:tmpl w:val="4C48FC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84DBE"/>
    <w:multiLevelType w:val="hybridMultilevel"/>
    <w:tmpl w:val="62F60E6C"/>
    <w:lvl w:ilvl="0" w:tplc="9A704BCC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3A1EE6">
      <w:start w:val="1"/>
      <w:numFmt w:val="lowerLetter"/>
      <w:lvlText w:val="%2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F67BE8">
      <w:start w:val="1"/>
      <w:numFmt w:val="lowerRoman"/>
      <w:lvlText w:val="%3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788DDC">
      <w:start w:val="1"/>
      <w:numFmt w:val="decimal"/>
      <w:lvlText w:val="%4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901184">
      <w:start w:val="1"/>
      <w:numFmt w:val="lowerLetter"/>
      <w:lvlText w:val="%5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7E35D8">
      <w:start w:val="1"/>
      <w:numFmt w:val="lowerRoman"/>
      <w:lvlText w:val="%6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70D86E">
      <w:start w:val="1"/>
      <w:numFmt w:val="decimal"/>
      <w:lvlText w:val="%7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36C190">
      <w:start w:val="1"/>
      <w:numFmt w:val="lowerLetter"/>
      <w:lvlText w:val="%8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4C1C2C">
      <w:start w:val="1"/>
      <w:numFmt w:val="lowerRoman"/>
      <w:lvlText w:val="%9"/>
      <w:lvlJc w:val="left"/>
      <w:pPr>
        <w:ind w:left="6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F90EF5"/>
    <w:multiLevelType w:val="hybridMultilevel"/>
    <w:tmpl w:val="69EACB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70D46"/>
    <w:multiLevelType w:val="hybridMultilevel"/>
    <w:tmpl w:val="CBAAC4B2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FF23EF4"/>
    <w:multiLevelType w:val="hybridMultilevel"/>
    <w:tmpl w:val="B66E28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71"/>
    <w:rsid w:val="0000030E"/>
    <w:rsid w:val="00001C90"/>
    <w:rsid w:val="0002146C"/>
    <w:rsid w:val="00024DD3"/>
    <w:rsid w:val="00033E12"/>
    <w:rsid w:val="00033F38"/>
    <w:rsid w:val="00053459"/>
    <w:rsid w:val="00053503"/>
    <w:rsid w:val="00070C7C"/>
    <w:rsid w:val="00072655"/>
    <w:rsid w:val="00077FDC"/>
    <w:rsid w:val="00080A08"/>
    <w:rsid w:val="00087AB5"/>
    <w:rsid w:val="00094ACD"/>
    <w:rsid w:val="000A3562"/>
    <w:rsid w:val="000B030A"/>
    <w:rsid w:val="000B4860"/>
    <w:rsid w:val="000C13EA"/>
    <w:rsid w:val="000D0498"/>
    <w:rsid w:val="000E49F6"/>
    <w:rsid w:val="000F6056"/>
    <w:rsid w:val="0010551E"/>
    <w:rsid w:val="00127692"/>
    <w:rsid w:val="0013119C"/>
    <w:rsid w:val="00155F2D"/>
    <w:rsid w:val="001642B1"/>
    <w:rsid w:val="00173098"/>
    <w:rsid w:val="0018161F"/>
    <w:rsid w:val="00187EFC"/>
    <w:rsid w:val="00194946"/>
    <w:rsid w:val="001D751A"/>
    <w:rsid w:val="001D7C2F"/>
    <w:rsid w:val="001E0A34"/>
    <w:rsid w:val="001E698A"/>
    <w:rsid w:val="00231B26"/>
    <w:rsid w:val="002445AE"/>
    <w:rsid w:val="00246BF7"/>
    <w:rsid w:val="00280A22"/>
    <w:rsid w:val="00290E99"/>
    <w:rsid w:val="00291443"/>
    <w:rsid w:val="0029619F"/>
    <w:rsid w:val="002A1D8D"/>
    <w:rsid w:val="002C1998"/>
    <w:rsid w:val="002C2032"/>
    <w:rsid w:val="002D2128"/>
    <w:rsid w:val="002D32C7"/>
    <w:rsid w:val="002F2385"/>
    <w:rsid w:val="002F7ED0"/>
    <w:rsid w:val="003036BF"/>
    <w:rsid w:val="00306BFC"/>
    <w:rsid w:val="00341A5F"/>
    <w:rsid w:val="0034261E"/>
    <w:rsid w:val="00344E03"/>
    <w:rsid w:val="0038164C"/>
    <w:rsid w:val="00397263"/>
    <w:rsid w:val="00397CFC"/>
    <w:rsid w:val="003A2F9B"/>
    <w:rsid w:val="003F13F6"/>
    <w:rsid w:val="0040261D"/>
    <w:rsid w:val="00403946"/>
    <w:rsid w:val="004060F0"/>
    <w:rsid w:val="0041498F"/>
    <w:rsid w:val="00422C5E"/>
    <w:rsid w:val="00436CD2"/>
    <w:rsid w:val="004443ED"/>
    <w:rsid w:val="00461F03"/>
    <w:rsid w:val="004827D6"/>
    <w:rsid w:val="00494DA4"/>
    <w:rsid w:val="004A2CCC"/>
    <w:rsid w:val="004B1742"/>
    <w:rsid w:val="004E38A4"/>
    <w:rsid w:val="004F091F"/>
    <w:rsid w:val="004F7589"/>
    <w:rsid w:val="00511A86"/>
    <w:rsid w:val="00513466"/>
    <w:rsid w:val="00514FE3"/>
    <w:rsid w:val="005409C3"/>
    <w:rsid w:val="00550EF9"/>
    <w:rsid w:val="00554417"/>
    <w:rsid w:val="00565A5D"/>
    <w:rsid w:val="00581382"/>
    <w:rsid w:val="00583388"/>
    <w:rsid w:val="00587AAD"/>
    <w:rsid w:val="005A00A5"/>
    <w:rsid w:val="005B4A07"/>
    <w:rsid w:val="005C7463"/>
    <w:rsid w:val="005F7589"/>
    <w:rsid w:val="005F7B71"/>
    <w:rsid w:val="00612E04"/>
    <w:rsid w:val="006167F9"/>
    <w:rsid w:val="00620B7B"/>
    <w:rsid w:val="0062247B"/>
    <w:rsid w:val="00651E6F"/>
    <w:rsid w:val="00672650"/>
    <w:rsid w:val="00672A6B"/>
    <w:rsid w:val="00676914"/>
    <w:rsid w:val="00677903"/>
    <w:rsid w:val="00690D7C"/>
    <w:rsid w:val="00693DD5"/>
    <w:rsid w:val="006B494E"/>
    <w:rsid w:val="006D588B"/>
    <w:rsid w:val="006D6A50"/>
    <w:rsid w:val="006E129C"/>
    <w:rsid w:val="00705E70"/>
    <w:rsid w:val="00721B38"/>
    <w:rsid w:val="007233DA"/>
    <w:rsid w:val="007234BE"/>
    <w:rsid w:val="007362DB"/>
    <w:rsid w:val="00737762"/>
    <w:rsid w:val="00767F49"/>
    <w:rsid w:val="007715F1"/>
    <w:rsid w:val="00771F9F"/>
    <w:rsid w:val="00777A03"/>
    <w:rsid w:val="00781422"/>
    <w:rsid w:val="00791B8A"/>
    <w:rsid w:val="007A109A"/>
    <w:rsid w:val="007B1288"/>
    <w:rsid w:val="007D0D34"/>
    <w:rsid w:val="007D6B0A"/>
    <w:rsid w:val="007D7460"/>
    <w:rsid w:val="008000FA"/>
    <w:rsid w:val="00821D55"/>
    <w:rsid w:val="008221BC"/>
    <w:rsid w:val="008338F2"/>
    <w:rsid w:val="00833F59"/>
    <w:rsid w:val="00834833"/>
    <w:rsid w:val="0084611F"/>
    <w:rsid w:val="00854931"/>
    <w:rsid w:val="0085742B"/>
    <w:rsid w:val="008575E4"/>
    <w:rsid w:val="00863BBE"/>
    <w:rsid w:val="0087757C"/>
    <w:rsid w:val="008A6F81"/>
    <w:rsid w:val="008A7C31"/>
    <w:rsid w:val="008C3486"/>
    <w:rsid w:val="008D44CF"/>
    <w:rsid w:val="008F561F"/>
    <w:rsid w:val="008F5C7C"/>
    <w:rsid w:val="00903E2F"/>
    <w:rsid w:val="00916EB6"/>
    <w:rsid w:val="0092128A"/>
    <w:rsid w:val="00925964"/>
    <w:rsid w:val="00932741"/>
    <w:rsid w:val="009403D9"/>
    <w:rsid w:val="00957EBB"/>
    <w:rsid w:val="00960425"/>
    <w:rsid w:val="00974619"/>
    <w:rsid w:val="00990B94"/>
    <w:rsid w:val="0099732A"/>
    <w:rsid w:val="009A1F71"/>
    <w:rsid w:val="009A2B10"/>
    <w:rsid w:val="009B6F63"/>
    <w:rsid w:val="009C0861"/>
    <w:rsid w:val="009C2804"/>
    <w:rsid w:val="009D5EA9"/>
    <w:rsid w:val="009E3AD8"/>
    <w:rsid w:val="009F3AC3"/>
    <w:rsid w:val="00A00934"/>
    <w:rsid w:val="00A0297A"/>
    <w:rsid w:val="00A04316"/>
    <w:rsid w:val="00A06F2D"/>
    <w:rsid w:val="00A13165"/>
    <w:rsid w:val="00A17B73"/>
    <w:rsid w:val="00A210A1"/>
    <w:rsid w:val="00A238CD"/>
    <w:rsid w:val="00A27F03"/>
    <w:rsid w:val="00A63247"/>
    <w:rsid w:val="00A65B14"/>
    <w:rsid w:val="00A7226B"/>
    <w:rsid w:val="00A72517"/>
    <w:rsid w:val="00A7305D"/>
    <w:rsid w:val="00A91CD4"/>
    <w:rsid w:val="00AA1811"/>
    <w:rsid w:val="00AA2CB6"/>
    <w:rsid w:val="00AB284E"/>
    <w:rsid w:val="00AC02F4"/>
    <w:rsid w:val="00AC212A"/>
    <w:rsid w:val="00AD5DE1"/>
    <w:rsid w:val="00AD7014"/>
    <w:rsid w:val="00AD7601"/>
    <w:rsid w:val="00AD772B"/>
    <w:rsid w:val="00B20248"/>
    <w:rsid w:val="00B24229"/>
    <w:rsid w:val="00B259F1"/>
    <w:rsid w:val="00B30E32"/>
    <w:rsid w:val="00B31C9F"/>
    <w:rsid w:val="00B566AF"/>
    <w:rsid w:val="00B847CA"/>
    <w:rsid w:val="00B940BB"/>
    <w:rsid w:val="00B95878"/>
    <w:rsid w:val="00BA3ABB"/>
    <w:rsid w:val="00BE1CB7"/>
    <w:rsid w:val="00BE46A8"/>
    <w:rsid w:val="00BE4B4E"/>
    <w:rsid w:val="00BF2882"/>
    <w:rsid w:val="00C07208"/>
    <w:rsid w:val="00C153B2"/>
    <w:rsid w:val="00C16B31"/>
    <w:rsid w:val="00C2145B"/>
    <w:rsid w:val="00C24EA3"/>
    <w:rsid w:val="00C36BB1"/>
    <w:rsid w:val="00C4368B"/>
    <w:rsid w:val="00C542E2"/>
    <w:rsid w:val="00C57169"/>
    <w:rsid w:val="00C608FC"/>
    <w:rsid w:val="00C60EF0"/>
    <w:rsid w:val="00C76D86"/>
    <w:rsid w:val="00C907D2"/>
    <w:rsid w:val="00C90997"/>
    <w:rsid w:val="00C9322C"/>
    <w:rsid w:val="00C93269"/>
    <w:rsid w:val="00CA53CB"/>
    <w:rsid w:val="00CB34A8"/>
    <w:rsid w:val="00CC10CC"/>
    <w:rsid w:val="00CD13F8"/>
    <w:rsid w:val="00CF6FD0"/>
    <w:rsid w:val="00D0621C"/>
    <w:rsid w:val="00D07453"/>
    <w:rsid w:val="00D16CFA"/>
    <w:rsid w:val="00D33121"/>
    <w:rsid w:val="00D33636"/>
    <w:rsid w:val="00D339E9"/>
    <w:rsid w:val="00D372FE"/>
    <w:rsid w:val="00D4313F"/>
    <w:rsid w:val="00D51FE4"/>
    <w:rsid w:val="00D67DFC"/>
    <w:rsid w:val="00D7176E"/>
    <w:rsid w:val="00D91C53"/>
    <w:rsid w:val="00D957FF"/>
    <w:rsid w:val="00DA2152"/>
    <w:rsid w:val="00DA585A"/>
    <w:rsid w:val="00DB3206"/>
    <w:rsid w:val="00DB468C"/>
    <w:rsid w:val="00DB67BA"/>
    <w:rsid w:val="00DC0B33"/>
    <w:rsid w:val="00DC1265"/>
    <w:rsid w:val="00DF23CC"/>
    <w:rsid w:val="00DF4D92"/>
    <w:rsid w:val="00E24448"/>
    <w:rsid w:val="00E4215B"/>
    <w:rsid w:val="00E42B93"/>
    <w:rsid w:val="00E469C3"/>
    <w:rsid w:val="00E50E17"/>
    <w:rsid w:val="00E646CA"/>
    <w:rsid w:val="00E674F6"/>
    <w:rsid w:val="00E82836"/>
    <w:rsid w:val="00EA247E"/>
    <w:rsid w:val="00EA57E0"/>
    <w:rsid w:val="00EA59EC"/>
    <w:rsid w:val="00EE726B"/>
    <w:rsid w:val="00EF614B"/>
    <w:rsid w:val="00F06D53"/>
    <w:rsid w:val="00F0704A"/>
    <w:rsid w:val="00F106C0"/>
    <w:rsid w:val="00F15C4E"/>
    <w:rsid w:val="00F3376B"/>
    <w:rsid w:val="00F653E3"/>
    <w:rsid w:val="00F73F95"/>
    <w:rsid w:val="00F90B17"/>
    <w:rsid w:val="00FA034C"/>
    <w:rsid w:val="00FA0797"/>
    <w:rsid w:val="00FB232D"/>
    <w:rsid w:val="00FD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AA4B9D"/>
  <w15:docId w15:val="{5B2F3440-FCCF-4A22-876C-AA9BDC78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6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36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4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61E"/>
    <w:rPr>
      <w:rFonts w:ascii="Tahoma" w:hAnsi="Tahoma" w:cs="Tahoma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F7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character" w:customStyle="1" w:styleId="TitleChar">
    <w:name w:val="Title Char"/>
    <w:basedOn w:val="DefaultParagraphFont"/>
    <w:link w:val="Title"/>
    <w:uiPriority w:val="10"/>
    <w:rsid w:val="002F7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06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C93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9326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3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269"/>
    <w:rPr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93269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93269"/>
    <w:pPr>
      <w:spacing w:after="100" w:line="259" w:lineRule="auto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C93269"/>
    <w:pPr>
      <w:spacing w:after="100" w:line="259" w:lineRule="auto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93269"/>
    <w:pPr>
      <w:spacing w:after="100" w:line="259" w:lineRule="auto"/>
      <w:ind w:left="440"/>
    </w:pPr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C93269"/>
    <w:rPr>
      <w:color w:val="0000FF" w:themeColor="hyperlink"/>
      <w:u w:val="single"/>
    </w:rPr>
  </w:style>
  <w:style w:type="paragraph" w:customStyle="1" w:styleId="Noparagraphstyle">
    <w:name w:val="[No paragraph style]"/>
    <w:basedOn w:val="Normal"/>
    <w:rsid w:val="00CB34A8"/>
    <w:pPr>
      <w:spacing w:before="120" w:after="120"/>
      <w:jc w:val="both"/>
    </w:pPr>
    <w:rPr>
      <w:rFonts w:ascii="Cambria" w:eastAsia="SimSun" w:hAnsi="Cambria" w:cs="Arial"/>
      <w:sz w:val="24"/>
      <w:szCs w:val="24"/>
      <w:lang w:val="hr-HR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36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table" w:styleId="TableGrid">
    <w:name w:val="Table Grid"/>
    <w:basedOn w:val="TableNormal"/>
    <w:rsid w:val="0000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1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79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2C4553ADFDD4F95BC003397B8211D" ma:contentTypeVersion="1" ma:contentTypeDescription="Create a new document." ma:contentTypeScope="" ma:versionID="6e2adbd161dfedada01fc501d38673a4">
  <xsd:schema xmlns:xsd="http://www.w3.org/2001/XMLSchema" xmlns:xs="http://www.w3.org/2001/XMLSchema" xmlns:p="http://schemas.microsoft.com/office/2006/metadata/properties" xmlns:ns2="d2512117-da80-4b2e-8664-617d7f6a290c" targetNamespace="http://schemas.microsoft.com/office/2006/metadata/properties" ma:root="true" ma:fieldsID="af6e74fe243b6a2f830f0bcfc36fc71e" ns2:_="">
    <xsd:import namespace="d2512117-da80-4b2e-8664-617d7f6a290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12117-da80-4b2e-8664-617d7f6a29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C788B-0F78-4984-ADAF-2275161AF4DA}">
  <ds:schemaRefs>
    <ds:schemaRef ds:uri="http://purl.org/dc/elements/1.1/"/>
    <ds:schemaRef ds:uri="http://www.w3.org/XML/1998/namespace"/>
    <ds:schemaRef ds:uri="d2512117-da80-4b2e-8664-617d7f6a290c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2CE514-DA59-46CA-B707-022DC8FE0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450387-AABB-40DD-BE04-D2ACE6688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12117-da80-4b2e-8664-617d7f6a2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49B148-9639-4C58-9B36-FB7E725B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1697</Words>
  <Characters>9677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Ljubi</dc:creator>
  <cp:lastModifiedBy>Sanja Duspara</cp:lastModifiedBy>
  <cp:revision>4</cp:revision>
  <cp:lastPrinted>2021-04-13T15:35:00Z</cp:lastPrinted>
  <dcterms:created xsi:type="dcterms:W3CDTF">2021-04-20T14:47:00Z</dcterms:created>
  <dcterms:modified xsi:type="dcterms:W3CDTF">2021-04-22T07:43:00Z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0x0101009A92C4553ADFDD4F95BC003397B8211D</vt:lpwstr>
  </property>
</Properties>
</file>